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77DC" w:rsidRPr="009B26E9" w:rsidRDefault="006E77DC" w:rsidP="006E77DC">
      <w:pPr>
        <w:pStyle w:val="ConsPlusNormal"/>
        <w:jc w:val="center"/>
        <w:rPr>
          <w:rFonts w:ascii="Times New Roman" w:hAnsi="Times New Roman" w:cs="Times New Roman"/>
          <w:b/>
          <w:szCs w:val="22"/>
        </w:rPr>
      </w:pPr>
      <w:r>
        <w:rPr>
          <w:rFonts w:ascii="Times New Roman" w:hAnsi="Times New Roman" w:cs="Times New Roman"/>
          <w:b/>
          <w:szCs w:val="22"/>
        </w:rPr>
        <w:t xml:space="preserve">СОЦИАЛЬНЫЙ  ПРОЕКТ </w:t>
      </w:r>
      <w:r w:rsidRPr="009B26E9">
        <w:rPr>
          <w:rFonts w:ascii="Times New Roman" w:hAnsi="Times New Roman" w:cs="Times New Roman"/>
          <w:b/>
          <w:szCs w:val="22"/>
        </w:rPr>
        <w:t xml:space="preserve"> НА ПРЕДОСТАВЛЕНИЕ ГРАНТОВ</w:t>
      </w:r>
    </w:p>
    <w:p w:rsidR="006E77DC" w:rsidRPr="009B26E9" w:rsidRDefault="006E77DC" w:rsidP="006E77DC">
      <w:pPr>
        <w:pStyle w:val="ConsPlusNormal"/>
        <w:jc w:val="center"/>
        <w:rPr>
          <w:rFonts w:ascii="Times New Roman" w:hAnsi="Times New Roman" w:cs="Times New Roman"/>
          <w:b/>
          <w:szCs w:val="22"/>
        </w:rPr>
      </w:pPr>
      <w:r w:rsidRPr="009B26E9">
        <w:rPr>
          <w:rFonts w:ascii="Times New Roman" w:hAnsi="Times New Roman" w:cs="Times New Roman"/>
          <w:b/>
          <w:szCs w:val="22"/>
        </w:rPr>
        <w:t>ИЗ РЕСПУБЛИКАНСКОГО БЮДЖЕТА НА РЕАЛИЗАЦИЮ СОЦИАЛЬНЫХ</w:t>
      </w:r>
    </w:p>
    <w:p w:rsidR="006E77DC" w:rsidRPr="009B26E9" w:rsidRDefault="006E77DC" w:rsidP="006E77DC">
      <w:pPr>
        <w:pStyle w:val="ConsPlusNormal"/>
        <w:jc w:val="center"/>
        <w:rPr>
          <w:rFonts w:ascii="Times New Roman" w:hAnsi="Times New Roman" w:cs="Times New Roman"/>
          <w:b/>
          <w:szCs w:val="22"/>
        </w:rPr>
      </w:pPr>
      <w:r w:rsidRPr="009B26E9">
        <w:rPr>
          <w:rFonts w:ascii="Times New Roman" w:hAnsi="Times New Roman" w:cs="Times New Roman"/>
          <w:b/>
          <w:szCs w:val="22"/>
        </w:rPr>
        <w:t>ПРОЕКТОВ ДЛЯ МОЛОДЕЖИ</w:t>
      </w:r>
    </w:p>
    <w:p w:rsidR="006E77DC" w:rsidRPr="009B26E9" w:rsidRDefault="006E77DC" w:rsidP="006E77DC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tbl>
      <w:tblPr>
        <w:tblW w:w="10632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750"/>
        <w:gridCol w:w="1518"/>
        <w:gridCol w:w="3119"/>
        <w:gridCol w:w="1881"/>
        <w:gridCol w:w="3364"/>
      </w:tblGrid>
      <w:tr w:rsidR="006E77DC" w:rsidRPr="00CA5177" w:rsidTr="006E77DC">
        <w:tc>
          <w:tcPr>
            <w:tcW w:w="2268" w:type="dxa"/>
            <w:gridSpan w:val="2"/>
          </w:tcPr>
          <w:p w:rsidR="006E77DC" w:rsidRPr="00CA5177" w:rsidRDefault="006E77DC" w:rsidP="009459D9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5177">
              <w:rPr>
                <w:rFonts w:ascii="Times New Roman" w:hAnsi="Times New Roman" w:cs="Times New Roman"/>
                <w:sz w:val="24"/>
                <w:szCs w:val="24"/>
              </w:rPr>
              <w:t>Номинация Конкурса</w:t>
            </w:r>
          </w:p>
        </w:tc>
        <w:tc>
          <w:tcPr>
            <w:tcW w:w="8364" w:type="dxa"/>
            <w:gridSpan w:val="3"/>
          </w:tcPr>
          <w:p w:rsidR="006E77DC" w:rsidRPr="00CA5177" w:rsidRDefault="006E77DC" w:rsidP="009459D9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5177">
              <w:rPr>
                <w:rFonts w:ascii="Times New Roman" w:hAnsi="Times New Roman" w:cs="Times New Roman"/>
                <w:sz w:val="24"/>
                <w:szCs w:val="24"/>
              </w:rPr>
              <w:t>Организация отдыха и оздоровления детей и молодежи</w:t>
            </w:r>
          </w:p>
        </w:tc>
      </w:tr>
      <w:tr w:rsidR="006E77DC" w:rsidRPr="00CA5177" w:rsidTr="006E77DC">
        <w:tc>
          <w:tcPr>
            <w:tcW w:w="2268" w:type="dxa"/>
            <w:gridSpan w:val="2"/>
          </w:tcPr>
          <w:p w:rsidR="006E77DC" w:rsidRPr="00CA5177" w:rsidRDefault="006E77DC" w:rsidP="009459D9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5177">
              <w:rPr>
                <w:rFonts w:ascii="Times New Roman" w:hAnsi="Times New Roman" w:cs="Times New Roman"/>
                <w:sz w:val="24"/>
                <w:szCs w:val="24"/>
              </w:rPr>
              <w:t>Наименование проекта</w:t>
            </w:r>
          </w:p>
        </w:tc>
        <w:tc>
          <w:tcPr>
            <w:tcW w:w="8364" w:type="dxa"/>
            <w:gridSpan w:val="3"/>
          </w:tcPr>
          <w:p w:rsidR="006E77DC" w:rsidRPr="00CA5177" w:rsidRDefault="006E77DC" w:rsidP="009459D9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5177">
              <w:rPr>
                <w:rFonts w:ascii="Times New Roman" w:hAnsi="Times New Roman" w:cs="Times New Roman"/>
                <w:sz w:val="24"/>
                <w:szCs w:val="24"/>
              </w:rPr>
              <w:t>Мир детских игр.</w:t>
            </w:r>
          </w:p>
        </w:tc>
      </w:tr>
      <w:tr w:rsidR="006E77DC" w:rsidRPr="00CA5177" w:rsidTr="006E77DC">
        <w:tc>
          <w:tcPr>
            <w:tcW w:w="2268" w:type="dxa"/>
            <w:gridSpan w:val="2"/>
          </w:tcPr>
          <w:p w:rsidR="006E77DC" w:rsidRPr="00CA5177" w:rsidRDefault="006E77DC" w:rsidP="009459D9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5177">
              <w:rPr>
                <w:rFonts w:ascii="Times New Roman" w:hAnsi="Times New Roman" w:cs="Times New Roman"/>
                <w:sz w:val="24"/>
                <w:szCs w:val="24"/>
              </w:rPr>
              <w:t>Оргкомитет проекта</w:t>
            </w:r>
          </w:p>
        </w:tc>
        <w:tc>
          <w:tcPr>
            <w:tcW w:w="8364" w:type="dxa"/>
            <w:gridSpan w:val="3"/>
          </w:tcPr>
          <w:p w:rsidR="006E77DC" w:rsidRPr="00CA5177" w:rsidRDefault="006E77DC" w:rsidP="009459D9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5177">
              <w:rPr>
                <w:rFonts w:ascii="Times New Roman" w:hAnsi="Times New Roman" w:cs="Times New Roman"/>
                <w:sz w:val="24"/>
                <w:szCs w:val="24"/>
              </w:rPr>
              <w:t>Баранова Алла Юрьевна</w:t>
            </w:r>
          </w:p>
        </w:tc>
      </w:tr>
      <w:tr w:rsidR="006E77DC" w:rsidRPr="00CA5177" w:rsidTr="006E77DC">
        <w:tc>
          <w:tcPr>
            <w:tcW w:w="2268" w:type="dxa"/>
            <w:gridSpan w:val="2"/>
          </w:tcPr>
          <w:p w:rsidR="006E77DC" w:rsidRPr="00CA5177" w:rsidRDefault="006E77DC" w:rsidP="009459D9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4" w:type="dxa"/>
            <w:gridSpan w:val="3"/>
          </w:tcPr>
          <w:p w:rsidR="006E77DC" w:rsidRPr="00CA5177" w:rsidRDefault="006E77DC" w:rsidP="009459D9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5177">
              <w:rPr>
                <w:rFonts w:ascii="Times New Roman" w:hAnsi="Times New Roman" w:cs="Times New Roman"/>
                <w:sz w:val="24"/>
                <w:szCs w:val="24"/>
              </w:rPr>
              <w:t>Адрес проживания с индексом-</w:t>
            </w:r>
          </w:p>
          <w:p w:rsidR="006E77DC" w:rsidRPr="00CA5177" w:rsidRDefault="006E77DC" w:rsidP="009459D9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5177">
              <w:rPr>
                <w:rFonts w:ascii="Times New Roman" w:hAnsi="Times New Roman" w:cs="Times New Roman"/>
                <w:sz w:val="24"/>
                <w:szCs w:val="24"/>
              </w:rPr>
              <w:t xml:space="preserve"> 671260, РБ, Прибайкальский район с. Турунтаево, ул.Коммунальная,7</w:t>
            </w:r>
          </w:p>
        </w:tc>
      </w:tr>
      <w:tr w:rsidR="006E77DC" w:rsidRPr="00CA5177" w:rsidTr="006E77DC">
        <w:tc>
          <w:tcPr>
            <w:tcW w:w="2268" w:type="dxa"/>
            <w:gridSpan w:val="2"/>
          </w:tcPr>
          <w:p w:rsidR="006E77DC" w:rsidRPr="00CA5177" w:rsidRDefault="006E77DC" w:rsidP="009459D9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4" w:type="dxa"/>
            <w:gridSpan w:val="3"/>
          </w:tcPr>
          <w:p w:rsidR="006E77DC" w:rsidRPr="00CA5177" w:rsidRDefault="006E77DC" w:rsidP="009459D9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5177">
              <w:rPr>
                <w:rFonts w:ascii="Times New Roman" w:hAnsi="Times New Roman" w:cs="Times New Roman"/>
                <w:sz w:val="24"/>
                <w:szCs w:val="24"/>
              </w:rPr>
              <w:t>Номер домашнего или мобильного телефона с указанием кода</w:t>
            </w:r>
          </w:p>
          <w:p w:rsidR="006E77DC" w:rsidRPr="00CA5177" w:rsidRDefault="006E77DC" w:rsidP="009459D9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5177">
              <w:rPr>
                <w:rFonts w:ascii="Times New Roman" w:hAnsi="Times New Roman" w:cs="Times New Roman"/>
                <w:sz w:val="24"/>
                <w:szCs w:val="24"/>
              </w:rPr>
              <w:t>сот. 89503906645</w:t>
            </w:r>
          </w:p>
        </w:tc>
      </w:tr>
      <w:tr w:rsidR="006E77DC" w:rsidRPr="00CA5177" w:rsidTr="006E77DC">
        <w:tc>
          <w:tcPr>
            <w:tcW w:w="2268" w:type="dxa"/>
            <w:gridSpan w:val="2"/>
          </w:tcPr>
          <w:p w:rsidR="006E77DC" w:rsidRPr="00CA5177" w:rsidRDefault="006E77DC" w:rsidP="009459D9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4" w:type="dxa"/>
            <w:gridSpan w:val="3"/>
          </w:tcPr>
          <w:p w:rsidR="006E77DC" w:rsidRPr="00CA5177" w:rsidRDefault="006E77DC" w:rsidP="009459D9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5177">
              <w:rPr>
                <w:rFonts w:ascii="Times New Roman" w:hAnsi="Times New Roman" w:cs="Times New Roman"/>
                <w:sz w:val="24"/>
                <w:szCs w:val="24"/>
              </w:rPr>
              <w:t>Адрес электронной почты (обязательно)</w:t>
            </w:r>
          </w:p>
          <w:p w:rsidR="006E77DC" w:rsidRPr="00CA5177" w:rsidRDefault="006E77DC" w:rsidP="009459D9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5177">
              <w:rPr>
                <w:rFonts w:ascii="Times New Roman" w:hAnsi="Times New Roman" w:cs="Times New Roman"/>
                <w:sz w:val="24"/>
                <w:szCs w:val="24"/>
              </w:rPr>
              <w:t>alla.baranova.1991@mail.ru</w:t>
            </w:r>
          </w:p>
        </w:tc>
      </w:tr>
      <w:tr w:rsidR="006E77DC" w:rsidRPr="00CA5177" w:rsidTr="006E77DC">
        <w:tc>
          <w:tcPr>
            <w:tcW w:w="2268" w:type="dxa"/>
            <w:gridSpan w:val="2"/>
          </w:tcPr>
          <w:p w:rsidR="006E77DC" w:rsidRPr="00CA5177" w:rsidRDefault="006E77DC" w:rsidP="009459D9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5177">
              <w:rPr>
                <w:rFonts w:ascii="Times New Roman" w:hAnsi="Times New Roman" w:cs="Times New Roman"/>
                <w:sz w:val="24"/>
                <w:szCs w:val="24"/>
              </w:rPr>
              <w:t>География проекта</w:t>
            </w:r>
          </w:p>
        </w:tc>
        <w:tc>
          <w:tcPr>
            <w:tcW w:w="8364" w:type="dxa"/>
            <w:gridSpan w:val="3"/>
          </w:tcPr>
          <w:p w:rsidR="006E77DC" w:rsidRPr="00CA5177" w:rsidRDefault="006E77DC" w:rsidP="009459D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5177">
              <w:rPr>
                <w:rFonts w:ascii="Times New Roman" w:hAnsi="Times New Roman" w:cs="Times New Roman"/>
                <w:sz w:val="24"/>
                <w:szCs w:val="24"/>
              </w:rPr>
              <w:t>Прибайкальский район: (в охвате от с.Кома до с.Турка)</w:t>
            </w:r>
          </w:p>
        </w:tc>
      </w:tr>
      <w:tr w:rsidR="006E77DC" w:rsidRPr="00CA5177" w:rsidTr="006E77DC">
        <w:tc>
          <w:tcPr>
            <w:tcW w:w="2268" w:type="dxa"/>
            <w:gridSpan w:val="2"/>
          </w:tcPr>
          <w:p w:rsidR="006E77DC" w:rsidRPr="00CA5177" w:rsidRDefault="006E77DC" w:rsidP="009459D9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5177">
              <w:rPr>
                <w:rFonts w:ascii="Times New Roman" w:hAnsi="Times New Roman" w:cs="Times New Roman"/>
                <w:sz w:val="24"/>
                <w:szCs w:val="24"/>
              </w:rPr>
              <w:t>Срок реализации проекта</w:t>
            </w:r>
          </w:p>
        </w:tc>
        <w:tc>
          <w:tcPr>
            <w:tcW w:w="8364" w:type="dxa"/>
            <w:gridSpan w:val="3"/>
          </w:tcPr>
          <w:p w:rsidR="006E77DC" w:rsidRPr="00CA5177" w:rsidRDefault="006E77DC" w:rsidP="009459D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5177">
              <w:rPr>
                <w:rFonts w:ascii="Times New Roman" w:hAnsi="Times New Roman" w:cs="Times New Roman"/>
                <w:sz w:val="24"/>
                <w:szCs w:val="24"/>
              </w:rPr>
              <w:t>9 месяцев</w:t>
            </w:r>
          </w:p>
        </w:tc>
      </w:tr>
      <w:tr w:rsidR="006E77DC" w:rsidRPr="00CA5177" w:rsidTr="006E77DC">
        <w:tc>
          <w:tcPr>
            <w:tcW w:w="2268" w:type="dxa"/>
            <w:gridSpan w:val="2"/>
          </w:tcPr>
          <w:p w:rsidR="006E77DC" w:rsidRPr="00CA5177" w:rsidRDefault="006E77DC" w:rsidP="009459D9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4" w:type="dxa"/>
            <w:gridSpan w:val="3"/>
          </w:tcPr>
          <w:p w:rsidR="006E77DC" w:rsidRPr="00CA5177" w:rsidRDefault="006E77DC" w:rsidP="009459D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5177">
              <w:rPr>
                <w:rFonts w:ascii="Times New Roman" w:hAnsi="Times New Roman" w:cs="Times New Roman"/>
                <w:sz w:val="24"/>
                <w:szCs w:val="24"/>
              </w:rPr>
              <w:t>начало реализации</w:t>
            </w:r>
          </w:p>
          <w:p w:rsidR="006E77DC" w:rsidRPr="00CA5177" w:rsidRDefault="006E77DC" w:rsidP="009459D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5177">
              <w:rPr>
                <w:rFonts w:ascii="Times New Roman" w:hAnsi="Times New Roman" w:cs="Times New Roman"/>
                <w:sz w:val="24"/>
                <w:szCs w:val="24"/>
              </w:rPr>
              <w:t>1.04.2019</w:t>
            </w:r>
          </w:p>
        </w:tc>
      </w:tr>
      <w:tr w:rsidR="006E77DC" w:rsidRPr="00CA5177" w:rsidTr="006E77DC">
        <w:tc>
          <w:tcPr>
            <w:tcW w:w="2268" w:type="dxa"/>
            <w:gridSpan w:val="2"/>
          </w:tcPr>
          <w:p w:rsidR="006E77DC" w:rsidRPr="00CA5177" w:rsidRDefault="006E77DC" w:rsidP="009459D9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4" w:type="dxa"/>
            <w:gridSpan w:val="3"/>
          </w:tcPr>
          <w:p w:rsidR="006E77DC" w:rsidRPr="00CA5177" w:rsidRDefault="006E77DC" w:rsidP="009459D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5177">
              <w:rPr>
                <w:rFonts w:ascii="Times New Roman" w:hAnsi="Times New Roman" w:cs="Times New Roman"/>
                <w:sz w:val="24"/>
                <w:szCs w:val="24"/>
              </w:rPr>
              <w:t>окончание реализации</w:t>
            </w:r>
          </w:p>
          <w:p w:rsidR="006E77DC" w:rsidRPr="00CA5177" w:rsidRDefault="006E77DC" w:rsidP="009459D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5177">
              <w:rPr>
                <w:rFonts w:ascii="Times New Roman" w:hAnsi="Times New Roman" w:cs="Times New Roman"/>
                <w:sz w:val="24"/>
                <w:szCs w:val="24"/>
              </w:rPr>
              <w:t>1.01.2020</w:t>
            </w:r>
          </w:p>
        </w:tc>
      </w:tr>
      <w:tr w:rsidR="006E77DC" w:rsidRPr="00CA5177" w:rsidTr="006E77DC">
        <w:tc>
          <w:tcPr>
            <w:tcW w:w="2268" w:type="dxa"/>
            <w:gridSpan w:val="2"/>
          </w:tcPr>
          <w:p w:rsidR="006E77DC" w:rsidRPr="00CA5177" w:rsidRDefault="006E77DC" w:rsidP="009459D9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5177">
              <w:rPr>
                <w:rFonts w:ascii="Times New Roman" w:hAnsi="Times New Roman" w:cs="Times New Roman"/>
                <w:sz w:val="24"/>
                <w:szCs w:val="24"/>
              </w:rPr>
              <w:t>1. Краткая аннотация</w:t>
            </w:r>
          </w:p>
        </w:tc>
        <w:tc>
          <w:tcPr>
            <w:tcW w:w="8364" w:type="dxa"/>
            <w:gridSpan w:val="3"/>
          </w:tcPr>
          <w:p w:rsidR="006E77DC" w:rsidRPr="00CA5177" w:rsidRDefault="006E77DC" w:rsidP="009459D9">
            <w:pPr>
              <w:pStyle w:val="ConsPlusNormal"/>
              <w:spacing w:line="276" w:lineRule="auto"/>
              <w:rPr>
                <w:rStyle w:val="fontstyle01"/>
                <w:sz w:val="24"/>
                <w:szCs w:val="24"/>
              </w:rPr>
            </w:pPr>
            <w:r w:rsidRPr="00CA5177">
              <w:rPr>
                <w:rStyle w:val="fontstyle01"/>
                <w:sz w:val="24"/>
                <w:szCs w:val="24"/>
              </w:rPr>
              <w:t xml:space="preserve">           Игра является ведущим видом деятельности детей в любой  период их жизни. В процессе игры происходит формирование детского интеллекта, психики, коммуникативных умений и навыков. Играя, дети познают окружающий мир, учатся общаться между собой </w:t>
            </w:r>
            <w:proofErr w:type="spellStart"/>
            <w:r w:rsidRPr="00CA5177">
              <w:rPr>
                <w:rStyle w:val="fontstyle01"/>
                <w:sz w:val="24"/>
                <w:szCs w:val="24"/>
              </w:rPr>
              <w:t>ивзаимодействовать</w:t>
            </w:r>
            <w:proofErr w:type="spellEnd"/>
            <w:r w:rsidRPr="00CA5177">
              <w:rPr>
                <w:rStyle w:val="fontstyle01"/>
                <w:sz w:val="24"/>
                <w:szCs w:val="24"/>
              </w:rPr>
              <w:t xml:space="preserve"> с окружающем их миром. </w:t>
            </w:r>
          </w:p>
          <w:p w:rsidR="006E77DC" w:rsidRPr="00CA5177" w:rsidRDefault="006E77DC" w:rsidP="009459D9">
            <w:pPr>
              <w:spacing w:after="0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5177">
              <w:rPr>
                <w:rFonts w:ascii="Times New Roman" w:hAnsi="Times New Roman" w:cs="Times New Roman"/>
                <w:b/>
                <w:sz w:val="24"/>
                <w:szCs w:val="24"/>
              </w:rPr>
              <w:t>Объектом</w:t>
            </w:r>
            <w:r w:rsidRPr="00CA5177">
              <w:rPr>
                <w:rFonts w:ascii="Times New Roman" w:hAnsi="Times New Roman" w:cs="Times New Roman"/>
                <w:sz w:val="24"/>
                <w:szCs w:val="24"/>
              </w:rPr>
              <w:t xml:space="preserve"> нашего проекта является подвижные, настольные, развивающие  игры как средство обучения и развития ребенка.</w:t>
            </w:r>
          </w:p>
          <w:p w:rsidR="006E77DC" w:rsidRPr="00CA5177" w:rsidRDefault="006E77DC" w:rsidP="009459D9">
            <w:pPr>
              <w:spacing w:after="0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5177">
              <w:rPr>
                <w:rFonts w:ascii="Times New Roman" w:hAnsi="Times New Roman" w:cs="Times New Roman"/>
                <w:b/>
                <w:sz w:val="24"/>
                <w:szCs w:val="24"/>
              </w:rPr>
              <w:t>Актуальность</w:t>
            </w:r>
            <w:r w:rsidRPr="00CA5177">
              <w:rPr>
                <w:rFonts w:ascii="Times New Roman" w:hAnsi="Times New Roman" w:cs="Times New Roman"/>
                <w:sz w:val="24"/>
                <w:szCs w:val="24"/>
              </w:rPr>
              <w:t xml:space="preserve"> поднятой темы обусловлена потребностью общества в развитой социализированной личности.</w:t>
            </w:r>
          </w:p>
          <w:p w:rsidR="006E77DC" w:rsidRPr="00CA5177" w:rsidRDefault="006E77DC" w:rsidP="009459D9">
            <w:pPr>
              <w:spacing w:after="0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Toc406448049"/>
            <w:r w:rsidRPr="00CA517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Теоретическое</w:t>
            </w:r>
            <w:r w:rsidRPr="00CA51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обоснование проекта. </w:t>
            </w:r>
            <w:bookmarkEnd w:id="0"/>
            <w:r w:rsidRPr="00CA5177">
              <w:rPr>
                <w:rFonts w:ascii="Times New Roman" w:hAnsi="Times New Roman" w:cs="Times New Roman"/>
                <w:sz w:val="24"/>
                <w:szCs w:val="24"/>
              </w:rPr>
              <w:t>Игра – самый естественный и мотивирующий для детей вид деятельности, и основная естественная функция игры –  обучение. В отличие от выполнения формальных заданий, игра воспринимается детьми как важная и полная смысла деятельность.</w:t>
            </w:r>
          </w:p>
          <w:p w:rsidR="006E77DC" w:rsidRPr="00CA5177" w:rsidRDefault="006E77DC" w:rsidP="009459D9">
            <w:pPr>
              <w:spacing w:after="0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5177">
              <w:rPr>
                <w:rFonts w:ascii="Times New Roman" w:hAnsi="Times New Roman" w:cs="Times New Roman"/>
                <w:sz w:val="24"/>
                <w:szCs w:val="24"/>
              </w:rPr>
              <w:t xml:space="preserve"> Игра – это метод познания действительности. Игра как средство общения, обучения и накопления жизненного опыта является сложным </w:t>
            </w:r>
            <w:proofErr w:type="spellStart"/>
            <w:r w:rsidRPr="00CA5177">
              <w:rPr>
                <w:rFonts w:ascii="Times New Roman" w:hAnsi="Times New Roman" w:cs="Times New Roman"/>
                <w:sz w:val="24"/>
                <w:szCs w:val="24"/>
              </w:rPr>
              <w:t>социокультурным</w:t>
            </w:r>
            <w:proofErr w:type="spellEnd"/>
            <w:r w:rsidRPr="00CA5177">
              <w:rPr>
                <w:rFonts w:ascii="Times New Roman" w:hAnsi="Times New Roman" w:cs="Times New Roman"/>
                <w:sz w:val="24"/>
                <w:szCs w:val="24"/>
              </w:rPr>
              <w:t xml:space="preserve"> феноменом. В процессе игры:</w:t>
            </w:r>
          </w:p>
          <w:p w:rsidR="006E77DC" w:rsidRPr="00CA5177" w:rsidRDefault="006E77DC" w:rsidP="009459D9">
            <w:pPr>
              <w:numPr>
                <w:ilvl w:val="0"/>
                <w:numId w:val="1"/>
              </w:numPr>
              <w:spacing w:after="0"/>
              <w:ind w:left="0"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5177">
              <w:rPr>
                <w:rFonts w:ascii="Times New Roman" w:hAnsi="Times New Roman" w:cs="Times New Roman"/>
                <w:sz w:val="24"/>
                <w:szCs w:val="24"/>
              </w:rPr>
              <w:t>осваиваются правила поведения и роли (</w:t>
            </w:r>
            <w:proofErr w:type="spellStart"/>
            <w:r w:rsidRPr="00CA5177">
              <w:rPr>
                <w:rFonts w:ascii="Times New Roman" w:hAnsi="Times New Roman" w:cs="Times New Roman"/>
                <w:sz w:val="24"/>
                <w:szCs w:val="24"/>
              </w:rPr>
              <w:t>минимодель</w:t>
            </w:r>
            <w:proofErr w:type="spellEnd"/>
            <w:r w:rsidRPr="00CA5177">
              <w:rPr>
                <w:rFonts w:ascii="Times New Roman" w:hAnsi="Times New Roman" w:cs="Times New Roman"/>
                <w:sz w:val="24"/>
                <w:szCs w:val="24"/>
              </w:rPr>
              <w:t xml:space="preserve"> общества);</w:t>
            </w:r>
          </w:p>
          <w:p w:rsidR="006E77DC" w:rsidRPr="00CA5177" w:rsidRDefault="006E77DC" w:rsidP="009459D9">
            <w:pPr>
              <w:numPr>
                <w:ilvl w:val="0"/>
                <w:numId w:val="1"/>
              </w:numPr>
              <w:spacing w:after="0"/>
              <w:ind w:left="0"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51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рассматриваются возможности самого ребенка, коллектива;</w:t>
            </w:r>
          </w:p>
          <w:p w:rsidR="006E77DC" w:rsidRPr="00CA5177" w:rsidRDefault="006E77DC" w:rsidP="009459D9">
            <w:pPr>
              <w:numPr>
                <w:ilvl w:val="0"/>
                <w:numId w:val="1"/>
              </w:numPr>
              <w:spacing w:after="0"/>
              <w:ind w:left="0"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5177">
              <w:rPr>
                <w:rFonts w:ascii="Times New Roman" w:hAnsi="Times New Roman" w:cs="Times New Roman"/>
                <w:sz w:val="24"/>
                <w:szCs w:val="24"/>
              </w:rPr>
              <w:t>приобретаются навыки совместной коллективной деятельности, отрабатываются индивидуальные характеристики учащихся, необходимые для достижения поставленных игровых целей;</w:t>
            </w:r>
          </w:p>
          <w:p w:rsidR="006E77DC" w:rsidRPr="00CA5177" w:rsidRDefault="006E77DC" w:rsidP="009459D9">
            <w:pPr>
              <w:numPr>
                <w:ilvl w:val="0"/>
                <w:numId w:val="1"/>
              </w:numPr>
              <w:spacing w:after="0"/>
              <w:ind w:left="0"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5177">
              <w:rPr>
                <w:rFonts w:ascii="Times New Roman" w:hAnsi="Times New Roman" w:cs="Times New Roman"/>
                <w:sz w:val="24"/>
                <w:szCs w:val="24"/>
              </w:rPr>
              <w:t>накапливаются культурные традиции;</w:t>
            </w:r>
          </w:p>
          <w:p w:rsidR="006E77DC" w:rsidRPr="00CA5177" w:rsidRDefault="006E77DC" w:rsidP="009459D9">
            <w:pPr>
              <w:numPr>
                <w:ilvl w:val="0"/>
                <w:numId w:val="1"/>
              </w:numPr>
              <w:spacing w:after="0"/>
              <w:ind w:left="0"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5177">
              <w:rPr>
                <w:rFonts w:ascii="Times New Roman" w:hAnsi="Times New Roman" w:cs="Times New Roman"/>
                <w:sz w:val="24"/>
                <w:szCs w:val="24"/>
              </w:rPr>
              <w:t>развиваются лидерские качества.</w:t>
            </w:r>
          </w:p>
          <w:p w:rsidR="006E77DC" w:rsidRPr="00CA5177" w:rsidRDefault="006E77DC" w:rsidP="009459D9">
            <w:pPr>
              <w:pStyle w:val="Style23"/>
              <w:spacing w:line="276" w:lineRule="auto"/>
              <w:ind w:firstLine="567"/>
              <w:jc w:val="both"/>
            </w:pPr>
            <w:r w:rsidRPr="00CA5177">
              <w:t>Играя, ребёнок не просто приятно проводит время, а развивает навыки, которые пригодятся ему в жизни: память, внимание, воображение, ловкость, мелкую моторику, устный счёт, умение концентрироваться и принимать решения, ораторское мастерство и ещё множество полезных умений. Другими словами, игра для ребёнка - это очень серьёзное занятие. И грамотный выбор  игр поможет развить именно те качества, которые наиболее актуальны для современного общества.</w:t>
            </w:r>
          </w:p>
          <w:p w:rsidR="006E77DC" w:rsidRPr="00CA5177" w:rsidRDefault="006E77DC" w:rsidP="009459D9">
            <w:pPr>
              <w:shd w:val="clear" w:color="auto" w:fill="FFFFFF"/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5177">
              <w:rPr>
                <w:rFonts w:ascii="Times New Roman" w:eastAsia="Times New Roman" w:hAnsi="Times New Roman" w:cs="Times New Roman"/>
                <w:sz w:val="24"/>
                <w:szCs w:val="24"/>
              </w:rPr>
              <w:t>Игровая деятельность  бывает очень разнообразна. Традиционно различают игры подвижные и настольные.</w:t>
            </w:r>
          </w:p>
          <w:p w:rsidR="006E77DC" w:rsidRPr="00CA5177" w:rsidRDefault="006E77DC" w:rsidP="009459D9">
            <w:pPr>
              <w:shd w:val="clear" w:color="auto" w:fill="FFFFFF"/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5177">
              <w:rPr>
                <w:rFonts w:ascii="Times New Roman" w:eastAsia="Times New Roman" w:hAnsi="Times New Roman" w:cs="Times New Roman"/>
                <w:sz w:val="24"/>
                <w:szCs w:val="24"/>
              </w:rPr>
              <w:t>1.  Подвижные игры. Они очень полезны для здоровья. Растущий детский организм не может долгое время сидеть на одном месте, ему нужно движение, высвобождение накопившейся энергии. И подвижные игры являются незаменимым способом этой энергетической разрядки и развития физических качеств младших школьников. Во многих проводится борьба за личное первенство или первенство коллектива. Кроме физических качеств, они развивают такие свойства личности, как смелость, выдержка, настойчивость.</w:t>
            </w:r>
          </w:p>
          <w:p w:rsidR="006E77DC" w:rsidRPr="00CA5177" w:rsidRDefault="006E77DC" w:rsidP="009459D9">
            <w:pPr>
              <w:shd w:val="clear" w:color="auto" w:fill="FFFFFF"/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5177">
              <w:rPr>
                <w:rFonts w:ascii="Times New Roman" w:eastAsia="Times New Roman" w:hAnsi="Times New Roman" w:cs="Times New Roman"/>
                <w:sz w:val="24"/>
                <w:szCs w:val="24"/>
              </w:rPr>
              <w:t>Подвижные игры с правилами помогают детям укреплять социальные связи, способность и стремление к сотрудничеству. Развивают умение общаться, договариваться между собой.</w:t>
            </w:r>
          </w:p>
          <w:p w:rsidR="006E77DC" w:rsidRPr="00CA5177" w:rsidRDefault="006E77DC" w:rsidP="009459D9">
            <w:pPr>
              <w:shd w:val="clear" w:color="auto" w:fill="FFFFFF"/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5177">
              <w:rPr>
                <w:rFonts w:ascii="Times New Roman" w:eastAsia="Times New Roman" w:hAnsi="Times New Roman" w:cs="Times New Roman"/>
                <w:sz w:val="24"/>
                <w:szCs w:val="24"/>
              </w:rPr>
              <w:t>Для проведения таких игр нужен игровой инвентарь- мячи, сетки, скакалки и т.д.</w:t>
            </w:r>
          </w:p>
          <w:p w:rsidR="006E77DC" w:rsidRPr="00CA5177" w:rsidRDefault="006E77DC" w:rsidP="009459D9">
            <w:pPr>
              <w:shd w:val="clear" w:color="auto" w:fill="FFFFFF"/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5177">
              <w:rPr>
                <w:rFonts w:ascii="Times New Roman" w:eastAsia="Times New Roman" w:hAnsi="Times New Roman" w:cs="Times New Roman"/>
                <w:sz w:val="24"/>
                <w:szCs w:val="24"/>
              </w:rPr>
              <w:t>2.  Настольные, развивающие игры. Некоторые из них очень полезны для расширения познавательных интересов и для умственного развития. К числу таких игр относятся лото с картинками, словесные игры со всякого рода загадками, шарадами, ребусами, игры-головоломки и т. п. В это же время многие дети начинают играть в шашки, в шахматы.</w:t>
            </w:r>
          </w:p>
          <w:p w:rsidR="006E77DC" w:rsidRPr="00CA5177" w:rsidRDefault="006E77DC" w:rsidP="009459D9">
            <w:pPr>
              <w:shd w:val="clear" w:color="auto" w:fill="FFFFFF"/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5177">
              <w:rPr>
                <w:rFonts w:ascii="Times New Roman" w:eastAsia="Times New Roman" w:hAnsi="Times New Roman" w:cs="Times New Roman"/>
                <w:sz w:val="24"/>
                <w:szCs w:val="24"/>
              </w:rPr>
              <w:t>Такие игры помогают расширять представления об окружающем мире, систематизировать знания, развитию мыслительных процессов и операций. Способствуют межличностному общению, совместной деятельности.</w:t>
            </w:r>
          </w:p>
          <w:p w:rsidR="006E77DC" w:rsidRPr="00CA5177" w:rsidRDefault="006E77DC" w:rsidP="009459D9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5177">
              <w:rPr>
                <w:rFonts w:ascii="Times New Roman" w:eastAsia="Times New Roman" w:hAnsi="Times New Roman" w:cs="Times New Roman"/>
                <w:sz w:val="24"/>
                <w:szCs w:val="24"/>
              </w:rPr>
              <w:t>Настольные развивающие игры могут доставить массу удовольствия. Успешное решение трудного задания приносит чувство удовлетворения большинству детей, независимо от того, отличаются ли они особой одаренностью или нет. Главное – мозг учится работать эффективно. Чем больше опыта приобретает учащийся</w:t>
            </w:r>
            <w:r w:rsidRPr="00CA517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в </w:t>
            </w:r>
            <w:r w:rsidRPr="00CA5177">
              <w:rPr>
                <w:rFonts w:ascii="Times New Roman" w:eastAsia="Times New Roman" w:hAnsi="Times New Roman" w:cs="Times New Roman"/>
                <w:sz w:val="24"/>
                <w:szCs w:val="24"/>
              </w:rPr>
              <w:t>решении различных заданий, тем легче справляется, тем проще ему анализировать проблемы, возникающие на жизненном пути.</w:t>
            </w:r>
          </w:p>
          <w:p w:rsidR="006E77DC" w:rsidRPr="00CA5177" w:rsidRDefault="006E77DC" w:rsidP="009459D9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5177">
              <w:rPr>
                <w:rFonts w:ascii="Times New Roman" w:hAnsi="Times New Roman" w:cs="Times New Roman"/>
                <w:sz w:val="24"/>
                <w:szCs w:val="24"/>
              </w:rPr>
              <w:t xml:space="preserve">Современная настольная игра – это способ проведения досуга, а также отличный инструмент для формирования и развития личности ребенка, </w:t>
            </w:r>
            <w:r w:rsidRPr="00CA51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который поможет ему пройти периоды адаптации в школе и социализироваться в классе и обществе. В совокупности приобретенные навыки и  качества составляют то, что называется сообразительностью, изобретательностью, творческим складом мышления.</w:t>
            </w:r>
          </w:p>
          <w:p w:rsidR="006E77DC" w:rsidRPr="00CA5177" w:rsidRDefault="006E77DC" w:rsidP="009459D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517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Практическая ценность Проекта</w:t>
            </w:r>
            <w:r w:rsidRPr="00CA5177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  <w:p w:rsidR="006E77DC" w:rsidRPr="00CA5177" w:rsidRDefault="006E77DC" w:rsidP="009459D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5177">
              <w:rPr>
                <w:rFonts w:ascii="Times New Roman" w:eastAsia="Times New Roman" w:hAnsi="Times New Roman" w:cs="Times New Roman"/>
                <w:sz w:val="24"/>
                <w:szCs w:val="24"/>
              </w:rPr>
              <w:t>1. Создание базы мобильного "Игрового комплекса" : игровой площадки , спортивного инвентаря для подвижных игр и комплектов</w:t>
            </w:r>
            <w:r w:rsidRPr="00CA5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настольных игр. </w:t>
            </w:r>
          </w:p>
          <w:p w:rsidR="006E77DC" w:rsidRPr="00CA5177" w:rsidRDefault="006E77DC" w:rsidP="009459D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5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 Занятость детей в свободное и каникулярное  время.(летняя оздоровительная площадка , летние палаточные лагеря на оз.Байкале)</w:t>
            </w:r>
          </w:p>
          <w:p w:rsidR="006E77DC" w:rsidRPr="00CA5177" w:rsidRDefault="006E77DC" w:rsidP="009459D9">
            <w:pPr>
              <w:pStyle w:val="ConsPlusNormal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51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 Развитие интеллектуальных, познавательных и игровых навыков у детей школьного возраста.</w:t>
            </w:r>
          </w:p>
          <w:p w:rsidR="006E77DC" w:rsidRPr="00CA5177" w:rsidRDefault="006E77DC" w:rsidP="009459D9">
            <w:pPr>
              <w:pStyle w:val="ConsPlusNormal"/>
              <w:spacing w:line="276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A517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Кадровый потенциал проекта:</w:t>
            </w:r>
          </w:p>
          <w:tbl>
            <w:tblPr>
              <w:tblStyle w:val="a3"/>
              <w:tblW w:w="0" w:type="auto"/>
              <w:tblLayout w:type="fixed"/>
              <w:tblLook w:val="04A0"/>
            </w:tblPr>
            <w:tblGrid>
              <w:gridCol w:w="1746"/>
              <w:gridCol w:w="2582"/>
              <w:gridCol w:w="1984"/>
              <w:gridCol w:w="2268"/>
            </w:tblGrid>
            <w:tr w:rsidR="006E77DC" w:rsidRPr="00CA5177" w:rsidTr="009459D9">
              <w:tc>
                <w:tcPr>
                  <w:tcW w:w="1746" w:type="dxa"/>
                </w:tcPr>
                <w:p w:rsidR="006E77DC" w:rsidRPr="00CA5177" w:rsidRDefault="006E77DC" w:rsidP="009459D9">
                  <w:pPr>
                    <w:pStyle w:val="ConsPlusNormal"/>
                    <w:spacing w:line="276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A5177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ФИО</w:t>
                  </w:r>
                </w:p>
              </w:tc>
              <w:tc>
                <w:tcPr>
                  <w:tcW w:w="2582" w:type="dxa"/>
                </w:tcPr>
                <w:p w:rsidR="006E77DC" w:rsidRPr="00CA5177" w:rsidRDefault="006E77DC" w:rsidP="009459D9">
                  <w:pPr>
                    <w:pStyle w:val="ConsPlusNormal"/>
                    <w:spacing w:line="276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A5177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роль в проекте</w:t>
                  </w:r>
                </w:p>
              </w:tc>
              <w:tc>
                <w:tcPr>
                  <w:tcW w:w="1984" w:type="dxa"/>
                </w:tcPr>
                <w:p w:rsidR="006E77DC" w:rsidRPr="00CA5177" w:rsidRDefault="006E77DC" w:rsidP="009459D9">
                  <w:pPr>
                    <w:pStyle w:val="ConsPlusNormal"/>
                    <w:spacing w:line="276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A5177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образование</w:t>
                  </w:r>
                </w:p>
              </w:tc>
              <w:tc>
                <w:tcPr>
                  <w:tcW w:w="2268" w:type="dxa"/>
                </w:tcPr>
                <w:p w:rsidR="006E77DC" w:rsidRPr="00CA5177" w:rsidRDefault="006E77DC" w:rsidP="009459D9">
                  <w:pPr>
                    <w:pStyle w:val="ConsPlusNormal"/>
                    <w:spacing w:line="276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A5177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стаж работы с детьми</w:t>
                  </w:r>
                </w:p>
              </w:tc>
            </w:tr>
            <w:tr w:rsidR="006E77DC" w:rsidRPr="00CA5177" w:rsidTr="009459D9">
              <w:tc>
                <w:tcPr>
                  <w:tcW w:w="1746" w:type="dxa"/>
                </w:tcPr>
                <w:p w:rsidR="006E77DC" w:rsidRPr="00CA5177" w:rsidRDefault="006E77DC" w:rsidP="009459D9">
                  <w:pPr>
                    <w:pStyle w:val="ConsPlusNormal"/>
                    <w:spacing w:line="276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A5177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Баранова Алла Юрьевна</w:t>
                  </w:r>
                </w:p>
              </w:tc>
              <w:tc>
                <w:tcPr>
                  <w:tcW w:w="2582" w:type="dxa"/>
                </w:tcPr>
                <w:p w:rsidR="006E77DC" w:rsidRPr="00CA5177" w:rsidRDefault="006E77DC" w:rsidP="009459D9">
                  <w:pPr>
                    <w:pStyle w:val="ConsPlusNormal"/>
                    <w:spacing w:line="276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A5177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руководитель проекта,</w:t>
                  </w:r>
                </w:p>
                <w:p w:rsidR="006E77DC" w:rsidRPr="00CA5177" w:rsidRDefault="006E77DC" w:rsidP="009459D9">
                  <w:pPr>
                    <w:pStyle w:val="ConsPlusNormal"/>
                    <w:spacing w:line="276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A5177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организационная работа, </w:t>
                  </w:r>
                </w:p>
                <w:p w:rsidR="006E77DC" w:rsidRPr="00CA5177" w:rsidRDefault="006E77DC" w:rsidP="009459D9">
                  <w:pPr>
                    <w:pStyle w:val="ConsPlusNormal"/>
                    <w:spacing w:line="276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A5177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закупка оборудования и наборов игр,</w:t>
                  </w:r>
                </w:p>
                <w:p w:rsidR="006E77DC" w:rsidRPr="00CA5177" w:rsidRDefault="006E77DC" w:rsidP="009459D9">
                  <w:pPr>
                    <w:pStyle w:val="ConsPlusNormal"/>
                    <w:spacing w:line="276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A5177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проведение спортивных и подвижных игр</w:t>
                  </w:r>
                </w:p>
              </w:tc>
              <w:tc>
                <w:tcPr>
                  <w:tcW w:w="1984" w:type="dxa"/>
                </w:tcPr>
                <w:p w:rsidR="006E77DC" w:rsidRPr="00CA5177" w:rsidRDefault="006E77DC" w:rsidP="009459D9">
                  <w:pPr>
                    <w:pStyle w:val="ConsPlusNormal"/>
                    <w:spacing w:line="276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A5177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высшее (БГУ),</w:t>
                  </w:r>
                </w:p>
                <w:p w:rsidR="006E77DC" w:rsidRPr="00CA5177" w:rsidRDefault="006E77DC" w:rsidP="009459D9">
                  <w:pPr>
                    <w:pStyle w:val="ConsPlusNormal"/>
                    <w:spacing w:line="276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A5177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учитель физической культуры с правом преподавания спортивных и подвижных игр</w:t>
                  </w:r>
                </w:p>
              </w:tc>
              <w:tc>
                <w:tcPr>
                  <w:tcW w:w="2268" w:type="dxa"/>
                </w:tcPr>
                <w:p w:rsidR="006E77DC" w:rsidRPr="00CA5177" w:rsidRDefault="006E77DC" w:rsidP="009459D9">
                  <w:pPr>
                    <w:pStyle w:val="ConsPlusNormal"/>
                    <w:spacing w:line="276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A5177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5 лет</w:t>
                  </w:r>
                </w:p>
              </w:tc>
            </w:tr>
            <w:tr w:rsidR="006E77DC" w:rsidRPr="00CA5177" w:rsidTr="009459D9">
              <w:tc>
                <w:tcPr>
                  <w:tcW w:w="1746" w:type="dxa"/>
                </w:tcPr>
                <w:p w:rsidR="006E77DC" w:rsidRPr="00CA5177" w:rsidRDefault="006E77DC" w:rsidP="009459D9">
                  <w:pPr>
                    <w:pStyle w:val="ConsPlusNormal"/>
                    <w:spacing w:line="276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A5177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Вшивкова Ольга Алексеевна</w:t>
                  </w:r>
                </w:p>
              </w:tc>
              <w:tc>
                <w:tcPr>
                  <w:tcW w:w="2582" w:type="dxa"/>
                </w:tcPr>
                <w:p w:rsidR="006E77DC" w:rsidRPr="00CA5177" w:rsidRDefault="006E77DC" w:rsidP="009459D9">
                  <w:pPr>
                    <w:pStyle w:val="ConsPlusNormal"/>
                    <w:spacing w:line="276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A5177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бухгалтер проекта- составление сметы, отчетность, закупка оборудования и наборов игр</w:t>
                  </w:r>
                </w:p>
              </w:tc>
              <w:tc>
                <w:tcPr>
                  <w:tcW w:w="1984" w:type="dxa"/>
                </w:tcPr>
                <w:p w:rsidR="006E77DC" w:rsidRPr="00CA5177" w:rsidRDefault="006E77DC" w:rsidP="009459D9">
                  <w:pPr>
                    <w:pStyle w:val="ConsPlusNormal"/>
                    <w:spacing w:line="276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A5177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высшее экономическое (ИРГУПС)</w:t>
                  </w:r>
                </w:p>
              </w:tc>
              <w:tc>
                <w:tcPr>
                  <w:tcW w:w="2268" w:type="dxa"/>
                </w:tcPr>
                <w:p w:rsidR="006E77DC" w:rsidRPr="00CA5177" w:rsidRDefault="006E77DC" w:rsidP="009459D9">
                  <w:pPr>
                    <w:pStyle w:val="ConsPlusNormal"/>
                    <w:spacing w:line="276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A5177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3 года</w:t>
                  </w:r>
                </w:p>
              </w:tc>
            </w:tr>
            <w:tr w:rsidR="006E77DC" w:rsidRPr="00CA5177" w:rsidTr="009459D9">
              <w:tc>
                <w:tcPr>
                  <w:tcW w:w="1746" w:type="dxa"/>
                </w:tcPr>
                <w:p w:rsidR="006E77DC" w:rsidRPr="00CA5177" w:rsidRDefault="006E77DC" w:rsidP="009459D9">
                  <w:pPr>
                    <w:pStyle w:val="ConsPlusNormal"/>
                    <w:spacing w:line="276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A5177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Брюхова Вера Валентиновна</w:t>
                  </w:r>
                </w:p>
              </w:tc>
              <w:tc>
                <w:tcPr>
                  <w:tcW w:w="2582" w:type="dxa"/>
                </w:tcPr>
                <w:p w:rsidR="006E77DC" w:rsidRPr="00CA5177" w:rsidRDefault="006E77DC" w:rsidP="009459D9">
                  <w:pPr>
                    <w:pStyle w:val="ConsPlusNormal"/>
                    <w:spacing w:line="276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A5177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проведение игровых программ интеллектуального цикла</w:t>
                  </w:r>
                </w:p>
              </w:tc>
              <w:tc>
                <w:tcPr>
                  <w:tcW w:w="1984" w:type="dxa"/>
                </w:tcPr>
                <w:p w:rsidR="006E77DC" w:rsidRPr="00CA5177" w:rsidRDefault="006E77DC" w:rsidP="009459D9">
                  <w:pPr>
                    <w:pStyle w:val="ConsPlusNormal"/>
                    <w:spacing w:line="276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A5177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Высшее (ВСГИК)</w:t>
                  </w:r>
                </w:p>
              </w:tc>
              <w:tc>
                <w:tcPr>
                  <w:tcW w:w="2268" w:type="dxa"/>
                </w:tcPr>
                <w:p w:rsidR="006E77DC" w:rsidRPr="00CA5177" w:rsidRDefault="006E77DC" w:rsidP="009459D9">
                  <w:pPr>
                    <w:pStyle w:val="ConsPlusNormal"/>
                    <w:spacing w:line="276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A5177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25 лет</w:t>
                  </w:r>
                </w:p>
              </w:tc>
            </w:tr>
            <w:tr w:rsidR="006E77DC" w:rsidRPr="00CA5177" w:rsidTr="009459D9">
              <w:tc>
                <w:tcPr>
                  <w:tcW w:w="1746" w:type="dxa"/>
                </w:tcPr>
                <w:p w:rsidR="006E77DC" w:rsidRPr="00CA5177" w:rsidRDefault="006E77DC" w:rsidP="009459D9">
                  <w:pPr>
                    <w:pStyle w:val="ConsPlusNormal"/>
                    <w:spacing w:line="276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A5177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Казанова Жанна Евгеньевна</w:t>
                  </w:r>
                </w:p>
              </w:tc>
              <w:tc>
                <w:tcPr>
                  <w:tcW w:w="2582" w:type="dxa"/>
                </w:tcPr>
                <w:p w:rsidR="006E77DC" w:rsidRPr="00CA5177" w:rsidRDefault="006E77DC" w:rsidP="009459D9">
                  <w:pPr>
                    <w:pStyle w:val="ConsPlusNormal"/>
                    <w:spacing w:line="276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A5177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проведение игровых программ художественного цикла</w:t>
                  </w:r>
                </w:p>
              </w:tc>
              <w:tc>
                <w:tcPr>
                  <w:tcW w:w="1984" w:type="dxa"/>
                </w:tcPr>
                <w:p w:rsidR="006E77DC" w:rsidRPr="00CA5177" w:rsidRDefault="006E77DC" w:rsidP="009459D9">
                  <w:pPr>
                    <w:pStyle w:val="ConsPlusNormal"/>
                    <w:spacing w:line="276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A5177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Высшее(ВСГИК)</w:t>
                  </w:r>
                </w:p>
              </w:tc>
              <w:tc>
                <w:tcPr>
                  <w:tcW w:w="2268" w:type="dxa"/>
                </w:tcPr>
                <w:p w:rsidR="006E77DC" w:rsidRPr="00CA5177" w:rsidRDefault="006E77DC" w:rsidP="009459D9">
                  <w:pPr>
                    <w:pStyle w:val="ConsPlusNormal"/>
                    <w:spacing w:line="276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A5177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5 лет</w:t>
                  </w:r>
                </w:p>
              </w:tc>
            </w:tr>
            <w:tr w:rsidR="006E77DC" w:rsidRPr="00CA5177" w:rsidTr="009459D9">
              <w:tc>
                <w:tcPr>
                  <w:tcW w:w="1746" w:type="dxa"/>
                </w:tcPr>
                <w:p w:rsidR="006E77DC" w:rsidRPr="00CA5177" w:rsidRDefault="006E77DC" w:rsidP="009459D9">
                  <w:pPr>
                    <w:pStyle w:val="ConsPlusNormal"/>
                    <w:spacing w:line="276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proofErr w:type="spellStart"/>
                  <w:r w:rsidRPr="00CA5177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Цымбалюк</w:t>
                  </w:r>
                  <w:proofErr w:type="spellEnd"/>
                  <w:r w:rsidRPr="00CA5177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Людмила Юрьевна</w:t>
                  </w:r>
                </w:p>
              </w:tc>
              <w:tc>
                <w:tcPr>
                  <w:tcW w:w="2582" w:type="dxa"/>
                </w:tcPr>
                <w:p w:rsidR="006E77DC" w:rsidRPr="00CA5177" w:rsidRDefault="006E77DC" w:rsidP="009459D9">
                  <w:pPr>
                    <w:pStyle w:val="ConsPlusNormal"/>
                    <w:spacing w:line="276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A5177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Пресс-центр (освещение в СМИ)</w:t>
                  </w:r>
                </w:p>
              </w:tc>
              <w:tc>
                <w:tcPr>
                  <w:tcW w:w="1984" w:type="dxa"/>
                </w:tcPr>
                <w:p w:rsidR="006E77DC" w:rsidRPr="00CA5177" w:rsidRDefault="006E77DC" w:rsidP="009459D9">
                  <w:pPr>
                    <w:pStyle w:val="ConsPlusNormal"/>
                    <w:spacing w:line="276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A5177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Высшее (БГУ)</w:t>
                  </w:r>
                </w:p>
              </w:tc>
              <w:tc>
                <w:tcPr>
                  <w:tcW w:w="2268" w:type="dxa"/>
                </w:tcPr>
                <w:p w:rsidR="006E77DC" w:rsidRPr="00CA5177" w:rsidRDefault="006E77DC" w:rsidP="009459D9">
                  <w:pPr>
                    <w:pStyle w:val="ConsPlusNormal"/>
                    <w:spacing w:line="276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A5177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5 лет</w:t>
                  </w:r>
                </w:p>
              </w:tc>
            </w:tr>
          </w:tbl>
          <w:p w:rsidR="006E77DC" w:rsidRPr="00CA5177" w:rsidRDefault="006E77DC" w:rsidP="009459D9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77DC" w:rsidRPr="00CA5177" w:rsidTr="006E77DC">
        <w:tc>
          <w:tcPr>
            <w:tcW w:w="2268" w:type="dxa"/>
            <w:gridSpan w:val="2"/>
            <w:vAlign w:val="bottom"/>
          </w:tcPr>
          <w:p w:rsidR="006E77DC" w:rsidRPr="00CA5177" w:rsidRDefault="006E77DC" w:rsidP="009459D9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51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 Описание проблемы, решению/снижению остроты которой посвящен проект.</w:t>
            </w:r>
          </w:p>
          <w:p w:rsidR="006E77DC" w:rsidRPr="00CA5177" w:rsidRDefault="006E77DC" w:rsidP="009459D9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5177">
              <w:rPr>
                <w:rFonts w:ascii="Times New Roman" w:hAnsi="Times New Roman" w:cs="Times New Roman"/>
                <w:sz w:val="24"/>
                <w:szCs w:val="24"/>
              </w:rPr>
              <w:t xml:space="preserve">Актуальность </w:t>
            </w:r>
            <w:r w:rsidRPr="00CA51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проекта для молодежи (не более 1 страницы)</w:t>
            </w:r>
          </w:p>
        </w:tc>
        <w:tc>
          <w:tcPr>
            <w:tcW w:w="8364" w:type="dxa"/>
            <w:gridSpan w:val="3"/>
          </w:tcPr>
          <w:p w:rsidR="006E77DC" w:rsidRPr="006261BE" w:rsidRDefault="006E77DC" w:rsidP="009459D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6261BE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  <w:lastRenderedPageBreak/>
              <w:t>Игра — один из видов деятельности, значимость которой заключается в самом процессе, а не в результатах. Она помогает психологической разрядке, гармоничному вхождению в мир человеческих отношений. Игра необходима для физического, умственного и нравственного воспитания детей.</w:t>
            </w:r>
          </w:p>
          <w:p w:rsidR="006E77DC" w:rsidRPr="006261BE" w:rsidRDefault="006E77DC" w:rsidP="009459D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6261BE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  <w:t xml:space="preserve">Идея проекта возникла в процессе внедрения в образовательный процесс инновационных подходов в содержание воспитательной работы и роли влияния </w:t>
            </w:r>
            <w:r w:rsidRPr="006261BE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  <w:lastRenderedPageBreak/>
              <w:t>игры на творческое развитие ребенка в инновационным режиме.</w:t>
            </w:r>
          </w:p>
          <w:p w:rsidR="006E77DC" w:rsidRPr="00CA5177" w:rsidRDefault="006E77DC" w:rsidP="009459D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61BE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  <w:t>Опыт работы говорит о большом влияние игры на психическое развитие ребенка, что способствует полноценному формированию личности, который представляет большие возможности для решения многих задач умственного, эстетического и нравственного воспитания детей.</w:t>
            </w:r>
          </w:p>
          <w:p w:rsidR="006E77DC" w:rsidRPr="00CA5177" w:rsidRDefault="006E77DC" w:rsidP="009459D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5177">
              <w:rPr>
                <w:rFonts w:ascii="Times New Roman" w:eastAsia="Times New Roman" w:hAnsi="Times New Roman" w:cs="Times New Roman"/>
                <w:sz w:val="24"/>
                <w:szCs w:val="24"/>
              </w:rPr>
              <w:t>Современные дети знают гораздо больше, чем их сверстники 10-15 лет назад, они быстрее решают логические задачи, но они значительно реже восхищаются и удивляются, возмущаются и сопереживают. Их интересы ограничены, а игры однообразны. Как правило, такие дети не умеют занять себя в свободное время</w:t>
            </w:r>
            <w:r w:rsidRPr="00CA5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на окружающий мир смотрят без удивления и особого интереса, как потребители, а не творцы. Дети в наши дни либо совсем не играют, либо играют слишком мало. Это связано с целым рядом причин.</w:t>
            </w:r>
          </w:p>
          <w:p w:rsidR="006E77DC" w:rsidRPr="00CA5177" w:rsidRDefault="006E77DC" w:rsidP="009459D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5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Во-первых, современное общество требует от детей ранних успехов и достижений. Все стремятся детей научить как можно раньше читать, писать, считать, забыв о том, что ведущая деятельность ребенка младшего и среднего возраста -игровая.</w:t>
            </w:r>
          </w:p>
          <w:p w:rsidR="006E77DC" w:rsidRPr="00CA5177" w:rsidRDefault="006E77DC" w:rsidP="009459D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5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Именно через игру в этом возрасте можно развивать, обучать, корректировать воспитывать. Без этого важного ”игрового” периода не бывает успешного обучения в школьном возрасте, позже не происходит развития целой полноценной личности.</w:t>
            </w:r>
          </w:p>
          <w:p w:rsidR="006E77DC" w:rsidRPr="00CA5177" w:rsidRDefault="006E77DC" w:rsidP="009459D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5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Во-вторых, родители современных детей сами принадлежат к неиграющему поколению, их детство тоже прошло без игр, тоже было насыщено обучающими элементами. Именно по этому родители не играют со своими детьми, они очень часто не умеют этого делать. </w:t>
            </w:r>
          </w:p>
          <w:p w:rsidR="006E77DC" w:rsidRPr="00CA5177" w:rsidRDefault="006E77DC" w:rsidP="009459D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5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третья причина-отсутствие возможности передавать игровой опыт от более старших детей к более младшим.</w:t>
            </w:r>
          </w:p>
          <w:p w:rsidR="006E77DC" w:rsidRPr="00CA5177" w:rsidRDefault="006E77DC" w:rsidP="009459D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5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Современные дети, как правило, играют в обучающие игры по правилам взрослых, часами просиживают у телевизоров, проигрывая вместе с героями сериалов взрослую жизнь, с трудом отрываются от компьютерных монстров, выплескивая свою энергию и агрессивность в безопасное пространство. Возникает острая проблема -отвлечь детей от компьютера.</w:t>
            </w:r>
          </w:p>
          <w:p w:rsidR="006E77DC" w:rsidRPr="00CA5177" w:rsidRDefault="006E77DC" w:rsidP="009459D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5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как следствие, дети не через игру узнают мир, плохо усваивают систему отношений в обществе, мало развиваются и не учатся премудростям, а значит не формируются как личности. А ведь именно игра позволяет скорректировать возникающие проблемы и сложности в отношениях.</w:t>
            </w:r>
          </w:p>
          <w:p w:rsidR="006E77DC" w:rsidRPr="00CA5177" w:rsidRDefault="006E77DC" w:rsidP="009459D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517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В роли партнера по реализации проекта выступает</w:t>
            </w:r>
            <w:r w:rsidRPr="00CA5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Муниципальное образовательное учреждение дополнительного образования  "</w:t>
            </w:r>
            <w:r w:rsidRPr="00CA51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Турунтаевский Дом детского творчества"  -многопрофильное учреждение дополнительного образования, где занимаются более 800 детей в возрасте от 6 до 18 лет .Турунтаевский Дом детского творчества, - островок, где у самых юных мечты становятся реальностью и реализуются важные задачи. ЭТО то место  где играют и творят волшебство. В ТДДТ не только развивают таланты, но и учат общаться , дружить.</w:t>
            </w:r>
          </w:p>
          <w:p w:rsidR="006E77DC" w:rsidRPr="00CA5177" w:rsidRDefault="006E77DC" w:rsidP="009459D9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A517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Также в  роли партнера по реализации проекта выступает МОУ "</w:t>
            </w:r>
            <w:proofErr w:type="spellStart"/>
            <w:r w:rsidRPr="00CA517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Турунтаевская</w:t>
            </w:r>
            <w:proofErr w:type="spellEnd"/>
            <w:r w:rsidRPr="00CA517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СОШ №1".</w:t>
            </w:r>
          </w:p>
          <w:p w:rsidR="006E77DC" w:rsidRPr="00CA5177" w:rsidRDefault="006E77DC" w:rsidP="009459D9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A51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Во время летних каникул на  Турунтаевский ДДТ активно сотрудничает с школами райцентра и занятия творческой и игровой деятельностью в этот период проходят в стенах здания ДДТ. Площадь помещения не позволяет проводить игровые занятия в полном объеме. Детям  необходимо в летний период находиться как можно больше на свежем воздухе, в то же время не на открытом солнце. Решение  проблемы игровой площади мы видим в расширении игрового пространства посредством увеличения полезной площади за счет нескольких летних шатров, оборудованных игровыми местами и игровой атрибутикой., которые можно расположить рядом со зданием ДДТ на огороженной, прилегающей площади. Это игровое пространство может стать мобильным, т.е. имеется возможность перенести эти шатры в любое место проведения- будь то площадь  райцентра или берег оз.Байкал.</w:t>
            </w:r>
          </w:p>
          <w:p w:rsidR="006E77DC" w:rsidRPr="00CA5177" w:rsidRDefault="006E77DC" w:rsidP="009459D9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5177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       </w:t>
            </w:r>
            <w:r w:rsidRPr="00CA5177">
              <w:rPr>
                <w:rFonts w:ascii="Times New Roman" w:hAnsi="Times New Roman" w:cs="Times New Roman"/>
                <w:sz w:val="24"/>
                <w:szCs w:val="24"/>
              </w:rPr>
              <w:t>В перспективе развития Проекта планируется устанавливать  Игровой комплекс  не только возле ДДТ, но и  на пощади райцентра во время проведения районных мероприятий( День села, День молодежи, День защиты детей, Народные гуляния  9 мая, и просто в летнее время).Также возможны " Выездные дни" с игровыми программами в :</w:t>
            </w:r>
          </w:p>
          <w:p w:rsidR="006E77DC" w:rsidRPr="00CA5177" w:rsidRDefault="006E77DC" w:rsidP="009459D9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5177">
              <w:rPr>
                <w:rFonts w:ascii="Times New Roman" w:hAnsi="Times New Roman" w:cs="Times New Roman"/>
                <w:sz w:val="24"/>
                <w:szCs w:val="24"/>
              </w:rPr>
              <w:t>- села Прибайкальского района (</w:t>
            </w:r>
            <w:proofErr w:type="spellStart"/>
            <w:r w:rsidRPr="00CA5177">
              <w:rPr>
                <w:rFonts w:ascii="Times New Roman" w:hAnsi="Times New Roman" w:cs="Times New Roman"/>
                <w:sz w:val="24"/>
                <w:szCs w:val="24"/>
              </w:rPr>
              <w:t>Карымск</w:t>
            </w:r>
            <w:proofErr w:type="spellEnd"/>
            <w:r w:rsidRPr="00CA517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A5177">
              <w:rPr>
                <w:rFonts w:ascii="Times New Roman" w:hAnsi="Times New Roman" w:cs="Times New Roman"/>
                <w:sz w:val="24"/>
                <w:szCs w:val="24"/>
              </w:rPr>
              <w:t>Зырянск</w:t>
            </w:r>
            <w:proofErr w:type="spellEnd"/>
            <w:r w:rsidRPr="00CA5177">
              <w:rPr>
                <w:rFonts w:ascii="Times New Roman" w:hAnsi="Times New Roman" w:cs="Times New Roman"/>
                <w:sz w:val="24"/>
                <w:szCs w:val="24"/>
              </w:rPr>
              <w:t>, Нестерово, Кика)</w:t>
            </w:r>
          </w:p>
          <w:p w:rsidR="006E77DC" w:rsidRPr="00CA5177" w:rsidRDefault="006E77DC" w:rsidP="009459D9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5177">
              <w:rPr>
                <w:rFonts w:ascii="Times New Roman" w:hAnsi="Times New Roman" w:cs="Times New Roman"/>
                <w:sz w:val="24"/>
                <w:szCs w:val="24"/>
              </w:rPr>
              <w:t>- летние оздоровительные палаточные лагеря на берег оз.Байкал, где закрытые от ветра и солнца игровые площадки очень необходимы, т.к. погодные условия в нашей местности не всегда соответствуют нашим планам.</w:t>
            </w:r>
          </w:p>
          <w:p w:rsidR="006E77DC" w:rsidRPr="00CA5177" w:rsidRDefault="006E77DC" w:rsidP="009459D9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5177">
              <w:rPr>
                <w:rFonts w:ascii="Times New Roman" w:hAnsi="Times New Roman" w:cs="Times New Roman"/>
                <w:sz w:val="24"/>
                <w:szCs w:val="24"/>
              </w:rPr>
              <w:t xml:space="preserve">    Такого вида игровой площадки для детей в нашем Прибайкальском районе еще не было!</w:t>
            </w:r>
          </w:p>
        </w:tc>
      </w:tr>
      <w:tr w:rsidR="006E77DC" w:rsidRPr="00CA5177" w:rsidTr="006E77DC">
        <w:tc>
          <w:tcPr>
            <w:tcW w:w="2268" w:type="dxa"/>
            <w:gridSpan w:val="2"/>
            <w:vMerge w:val="restart"/>
            <w:vAlign w:val="bottom"/>
          </w:tcPr>
          <w:p w:rsidR="006E77DC" w:rsidRPr="00CA5177" w:rsidRDefault="006E77DC" w:rsidP="009459D9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51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 Основные целевые группы, на которые направлен проект</w:t>
            </w:r>
          </w:p>
        </w:tc>
        <w:tc>
          <w:tcPr>
            <w:tcW w:w="8364" w:type="dxa"/>
            <w:gridSpan w:val="3"/>
            <w:vAlign w:val="bottom"/>
          </w:tcPr>
          <w:p w:rsidR="006E77DC" w:rsidRPr="00CA5177" w:rsidRDefault="006E77DC" w:rsidP="009459D9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5177">
              <w:rPr>
                <w:rFonts w:ascii="Times New Roman" w:hAnsi="Times New Roman" w:cs="Times New Roman"/>
                <w:sz w:val="24"/>
                <w:szCs w:val="24"/>
              </w:rPr>
              <w:t>1.Обучающиеся ДДТ- 800 человек (от 6 до17 лет)</w:t>
            </w:r>
          </w:p>
        </w:tc>
      </w:tr>
      <w:tr w:rsidR="006E77DC" w:rsidRPr="00CA5177" w:rsidTr="006E77DC">
        <w:tc>
          <w:tcPr>
            <w:tcW w:w="2268" w:type="dxa"/>
            <w:gridSpan w:val="2"/>
            <w:vMerge/>
            <w:vAlign w:val="bottom"/>
          </w:tcPr>
          <w:p w:rsidR="006E77DC" w:rsidRPr="00CA5177" w:rsidRDefault="006E77DC" w:rsidP="009459D9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4" w:type="dxa"/>
            <w:gridSpan w:val="3"/>
          </w:tcPr>
          <w:p w:rsidR="006E77DC" w:rsidRPr="00CA5177" w:rsidRDefault="006E77DC" w:rsidP="009459D9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5177">
              <w:rPr>
                <w:rFonts w:ascii="Times New Roman" w:hAnsi="Times New Roman" w:cs="Times New Roman"/>
                <w:sz w:val="24"/>
                <w:szCs w:val="24"/>
              </w:rPr>
              <w:t>2.Ученики летних школьных площадок с. Турунтаево (ТСОШ№1, гимназия, СКОШИ 8 вида, ГБУСО"Прибайкальский социально-реабилитационный центр для несовершеннолетних)-300 чел.(от 6 до 10 лет)</w:t>
            </w:r>
          </w:p>
        </w:tc>
      </w:tr>
      <w:tr w:rsidR="006E77DC" w:rsidRPr="00CA5177" w:rsidTr="006E77DC">
        <w:tc>
          <w:tcPr>
            <w:tcW w:w="2268" w:type="dxa"/>
            <w:gridSpan w:val="2"/>
            <w:vMerge/>
            <w:vAlign w:val="bottom"/>
          </w:tcPr>
          <w:p w:rsidR="006E77DC" w:rsidRPr="00CA5177" w:rsidRDefault="006E77DC" w:rsidP="009459D9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4" w:type="dxa"/>
            <w:gridSpan w:val="3"/>
          </w:tcPr>
          <w:p w:rsidR="006E77DC" w:rsidRPr="00CA5177" w:rsidRDefault="006E77DC" w:rsidP="009459D9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5177">
              <w:rPr>
                <w:rFonts w:ascii="Times New Roman" w:hAnsi="Times New Roman" w:cs="Times New Roman"/>
                <w:sz w:val="24"/>
                <w:szCs w:val="24"/>
              </w:rPr>
              <w:t xml:space="preserve">3.Ученики, пребывающие в летних палаточных лагерях на оз.Байкал(Коменская СОШ ("Чайка"),ТСОШ№1 ("Ориентир"), </w:t>
            </w:r>
            <w:proofErr w:type="spellStart"/>
            <w:r w:rsidRPr="00CA5177">
              <w:rPr>
                <w:rFonts w:ascii="Times New Roman" w:hAnsi="Times New Roman" w:cs="Times New Roman"/>
                <w:sz w:val="24"/>
                <w:szCs w:val="24"/>
              </w:rPr>
              <w:t>Турунтаевская</w:t>
            </w:r>
            <w:proofErr w:type="spellEnd"/>
            <w:r w:rsidRPr="00CA5177">
              <w:rPr>
                <w:rFonts w:ascii="Times New Roman" w:hAnsi="Times New Roman" w:cs="Times New Roman"/>
                <w:sz w:val="24"/>
                <w:szCs w:val="24"/>
              </w:rPr>
              <w:t xml:space="preserve"> гимназия ("</w:t>
            </w:r>
            <w:proofErr w:type="spellStart"/>
            <w:r w:rsidRPr="00CA5177">
              <w:rPr>
                <w:rFonts w:ascii="Times New Roman" w:hAnsi="Times New Roman" w:cs="Times New Roman"/>
                <w:sz w:val="24"/>
                <w:szCs w:val="24"/>
              </w:rPr>
              <w:t>Сталкер</w:t>
            </w:r>
            <w:proofErr w:type="spellEnd"/>
            <w:r w:rsidRPr="00CA5177">
              <w:rPr>
                <w:rFonts w:ascii="Times New Roman" w:hAnsi="Times New Roman" w:cs="Times New Roman"/>
                <w:sz w:val="24"/>
                <w:szCs w:val="24"/>
              </w:rPr>
              <w:t xml:space="preserve">"), </w:t>
            </w:r>
            <w:proofErr w:type="spellStart"/>
            <w:r w:rsidRPr="00CA5177">
              <w:rPr>
                <w:rFonts w:ascii="Times New Roman" w:hAnsi="Times New Roman" w:cs="Times New Roman"/>
                <w:sz w:val="24"/>
                <w:szCs w:val="24"/>
              </w:rPr>
              <w:t>Таловская</w:t>
            </w:r>
            <w:proofErr w:type="spellEnd"/>
            <w:r w:rsidRPr="00CA5177">
              <w:rPr>
                <w:rFonts w:ascii="Times New Roman" w:hAnsi="Times New Roman" w:cs="Times New Roman"/>
                <w:sz w:val="24"/>
                <w:szCs w:val="24"/>
              </w:rPr>
              <w:t xml:space="preserve"> СОШ ("Стимул"), Ильинская СОШ("Жемчужина"), </w:t>
            </w:r>
            <w:proofErr w:type="spellStart"/>
            <w:r w:rsidRPr="00CA5177">
              <w:rPr>
                <w:rFonts w:ascii="Times New Roman" w:hAnsi="Times New Roman" w:cs="Times New Roman"/>
                <w:sz w:val="24"/>
                <w:szCs w:val="24"/>
              </w:rPr>
              <w:t>Нестеровская</w:t>
            </w:r>
            <w:proofErr w:type="spellEnd"/>
            <w:r w:rsidRPr="00CA5177">
              <w:rPr>
                <w:rFonts w:ascii="Times New Roman" w:hAnsi="Times New Roman" w:cs="Times New Roman"/>
                <w:sz w:val="24"/>
                <w:szCs w:val="24"/>
              </w:rPr>
              <w:t xml:space="preserve"> СОШ("Рассвет"), Зырянская СОШ, </w:t>
            </w:r>
            <w:proofErr w:type="spellStart"/>
            <w:r w:rsidRPr="00CA5177">
              <w:rPr>
                <w:rFonts w:ascii="Times New Roman" w:hAnsi="Times New Roman" w:cs="Times New Roman"/>
                <w:sz w:val="24"/>
                <w:szCs w:val="24"/>
              </w:rPr>
              <w:t>Старо-Татауровская</w:t>
            </w:r>
            <w:proofErr w:type="spellEnd"/>
            <w:r w:rsidRPr="00CA5177">
              <w:rPr>
                <w:rFonts w:ascii="Times New Roman" w:hAnsi="Times New Roman" w:cs="Times New Roman"/>
                <w:sz w:val="24"/>
                <w:szCs w:val="24"/>
              </w:rPr>
              <w:t xml:space="preserve"> СОШ ("</w:t>
            </w:r>
            <w:proofErr w:type="spellStart"/>
            <w:r w:rsidRPr="00CA5177">
              <w:rPr>
                <w:rFonts w:ascii="Times New Roman" w:hAnsi="Times New Roman" w:cs="Times New Roman"/>
                <w:sz w:val="24"/>
                <w:szCs w:val="24"/>
              </w:rPr>
              <w:t>Синегория</w:t>
            </w:r>
            <w:proofErr w:type="spellEnd"/>
            <w:r w:rsidRPr="00CA5177">
              <w:rPr>
                <w:rFonts w:ascii="Times New Roman" w:hAnsi="Times New Roman" w:cs="Times New Roman"/>
                <w:sz w:val="24"/>
                <w:szCs w:val="24"/>
              </w:rPr>
              <w:t xml:space="preserve">"), </w:t>
            </w:r>
            <w:proofErr w:type="spellStart"/>
            <w:r w:rsidRPr="00CA5177">
              <w:rPr>
                <w:rFonts w:ascii="Times New Roman" w:hAnsi="Times New Roman" w:cs="Times New Roman"/>
                <w:sz w:val="24"/>
                <w:szCs w:val="24"/>
              </w:rPr>
              <w:t>Татауровская</w:t>
            </w:r>
            <w:proofErr w:type="spellEnd"/>
            <w:r w:rsidRPr="00CA5177">
              <w:rPr>
                <w:rFonts w:ascii="Times New Roman" w:hAnsi="Times New Roman" w:cs="Times New Roman"/>
                <w:sz w:val="24"/>
                <w:szCs w:val="24"/>
              </w:rPr>
              <w:t xml:space="preserve"> СОШ("Прибой"), </w:t>
            </w:r>
            <w:proofErr w:type="spellStart"/>
            <w:r w:rsidRPr="00CA5177">
              <w:rPr>
                <w:rFonts w:ascii="Times New Roman" w:hAnsi="Times New Roman" w:cs="Times New Roman"/>
                <w:sz w:val="24"/>
                <w:szCs w:val="24"/>
              </w:rPr>
              <w:t>Кикинская</w:t>
            </w:r>
            <w:proofErr w:type="spellEnd"/>
            <w:r w:rsidRPr="00CA5177">
              <w:rPr>
                <w:rFonts w:ascii="Times New Roman" w:hAnsi="Times New Roman" w:cs="Times New Roman"/>
                <w:sz w:val="24"/>
                <w:szCs w:val="24"/>
              </w:rPr>
              <w:t xml:space="preserve"> ООШ,("Непоседы") - 300 человек (от 10 до 17 лет)</w:t>
            </w:r>
          </w:p>
        </w:tc>
      </w:tr>
      <w:tr w:rsidR="006E77DC" w:rsidRPr="00CA5177" w:rsidTr="006E77DC">
        <w:tc>
          <w:tcPr>
            <w:tcW w:w="2268" w:type="dxa"/>
            <w:gridSpan w:val="2"/>
            <w:vMerge/>
          </w:tcPr>
          <w:p w:rsidR="006E77DC" w:rsidRPr="00CA5177" w:rsidRDefault="006E77DC" w:rsidP="009459D9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4" w:type="dxa"/>
            <w:gridSpan w:val="3"/>
          </w:tcPr>
          <w:p w:rsidR="006E77DC" w:rsidRPr="00CA5177" w:rsidRDefault="006E77DC" w:rsidP="009459D9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5177">
              <w:rPr>
                <w:rFonts w:ascii="Times New Roman" w:hAnsi="Times New Roman" w:cs="Times New Roman"/>
                <w:sz w:val="24"/>
                <w:szCs w:val="24"/>
              </w:rPr>
              <w:t>4.Дети и подростки  не охваченные организованным летним отдыхом- 300 чел.</w:t>
            </w:r>
          </w:p>
        </w:tc>
      </w:tr>
      <w:tr w:rsidR="006E77DC" w:rsidRPr="00CA5177" w:rsidTr="006E77DC">
        <w:tc>
          <w:tcPr>
            <w:tcW w:w="2268" w:type="dxa"/>
            <w:gridSpan w:val="2"/>
            <w:vMerge/>
          </w:tcPr>
          <w:p w:rsidR="006E77DC" w:rsidRPr="00CA5177" w:rsidRDefault="006E77DC" w:rsidP="009459D9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4" w:type="dxa"/>
            <w:gridSpan w:val="3"/>
          </w:tcPr>
          <w:p w:rsidR="006E77DC" w:rsidRPr="00CA5177" w:rsidRDefault="006E77DC" w:rsidP="009459D9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5177">
              <w:rPr>
                <w:rFonts w:ascii="Times New Roman" w:hAnsi="Times New Roman" w:cs="Times New Roman"/>
                <w:sz w:val="24"/>
                <w:szCs w:val="24"/>
              </w:rPr>
              <w:t>5. педагоги дополнительного образования, учителя школ  - 50 чел.</w:t>
            </w:r>
          </w:p>
          <w:p w:rsidR="006E77DC" w:rsidRPr="00CA5177" w:rsidRDefault="006E77DC" w:rsidP="009459D9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5177">
              <w:rPr>
                <w:rFonts w:ascii="Times New Roman" w:hAnsi="Times New Roman" w:cs="Times New Roman"/>
                <w:sz w:val="24"/>
                <w:szCs w:val="24"/>
              </w:rPr>
              <w:t>итого-1800 чел</w:t>
            </w:r>
          </w:p>
        </w:tc>
      </w:tr>
      <w:tr w:rsidR="006E77DC" w:rsidRPr="00CA5177" w:rsidTr="006E77DC">
        <w:tc>
          <w:tcPr>
            <w:tcW w:w="2268" w:type="dxa"/>
            <w:gridSpan w:val="2"/>
          </w:tcPr>
          <w:p w:rsidR="006E77DC" w:rsidRPr="00CA5177" w:rsidRDefault="006E77DC" w:rsidP="009459D9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5177">
              <w:rPr>
                <w:rFonts w:ascii="Times New Roman" w:hAnsi="Times New Roman" w:cs="Times New Roman"/>
                <w:sz w:val="24"/>
                <w:szCs w:val="24"/>
              </w:rPr>
              <w:t>4. Основная цель проекта</w:t>
            </w:r>
          </w:p>
        </w:tc>
        <w:tc>
          <w:tcPr>
            <w:tcW w:w="8364" w:type="dxa"/>
            <w:gridSpan w:val="3"/>
          </w:tcPr>
          <w:p w:rsidR="006E77DC" w:rsidRPr="00CA5177" w:rsidRDefault="006E77DC" w:rsidP="009459D9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51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Создание базы  мобильного "Игрового комплекса" : игровой площадки и базы игровой атрибутики- спортивного инвентаря для подвижных игр и комплектов настольных игр.</w:t>
            </w:r>
          </w:p>
        </w:tc>
      </w:tr>
      <w:tr w:rsidR="006E77DC" w:rsidRPr="00CA5177" w:rsidTr="006E77DC">
        <w:tc>
          <w:tcPr>
            <w:tcW w:w="2268" w:type="dxa"/>
            <w:gridSpan w:val="2"/>
            <w:vMerge w:val="restart"/>
          </w:tcPr>
          <w:p w:rsidR="006E77DC" w:rsidRPr="00CA5177" w:rsidRDefault="006E77DC" w:rsidP="009459D9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5177">
              <w:rPr>
                <w:rFonts w:ascii="Times New Roman" w:hAnsi="Times New Roman" w:cs="Times New Roman"/>
                <w:sz w:val="24"/>
                <w:szCs w:val="24"/>
              </w:rPr>
              <w:t>5. Задачи проекта</w:t>
            </w:r>
          </w:p>
        </w:tc>
        <w:tc>
          <w:tcPr>
            <w:tcW w:w="8364" w:type="dxa"/>
            <w:gridSpan w:val="3"/>
          </w:tcPr>
          <w:p w:rsidR="006E77DC" w:rsidRPr="00CA5177" w:rsidRDefault="006E77DC" w:rsidP="009459D9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5177">
              <w:rPr>
                <w:rFonts w:ascii="Times New Roman" w:hAnsi="Times New Roman" w:cs="Times New Roman"/>
                <w:sz w:val="24"/>
                <w:szCs w:val="24"/>
              </w:rPr>
              <w:t xml:space="preserve">1.Приобретение  мобильной игровой площадки.(Уличные шатры, легкая мебель </w:t>
            </w:r>
            <w:r w:rsidRPr="00CA51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-складные столы и стулья)</w:t>
            </w:r>
          </w:p>
        </w:tc>
      </w:tr>
      <w:tr w:rsidR="006E77DC" w:rsidRPr="00CA5177" w:rsidTr="006E77DC">
        <w:tc>
          <w:tcPr>
            <w:tcW w:w="2268" w:type="dxa"/>
            <w:gridSpan w:val="2"/>
            <w:vMerge/>
          </w:tcPr>
          <w:p w:rsidR="006E77DC" w:rsidRPr="00CA5177" w:rsidRDefault="006E77DC" w:rsidP="009459D9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4" w:type="dxa"/>
            <w:gridSpan w:val="3"/>
          </w:tcPr>
          <w:p w:rsidR="006E77DC" w:rsidRPr="00CA5177" w:rsidRDefault="006E77DC" w:rsidP="009459D9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5177">
              <w:rPr>
                <w:rFonts w:ascii="Times New Roman" w:hAnsi="Times New Roman" w:cs="Times New Roman"/>
                <w:sz w:val="24"/>
                <w:szCs w:val="24"/>
              </w:rPr>
              <w:t>2.Приобретение наборов для подвижных игр  и комплектов настольных игр.</w:t>
            </w:r>
          </w:p>
        </w:tc>
      </w:tr>
      <w:tr w:rsidR="006E77DC" w:rsidRPr="00CA5177" w:rsidTr="006E77DC">
        <w:tc>
          <w:tcPr>
            <w:tcW w:w="2268" w:type="dxa"/>
            <w:gridSpan w:val="2"/>
            <w:vMerge/>
          </w:tcPr>
          <w:p w:rsidR="006E77DC" w:rsidRPr="00CA5177" w:rsidRDefault="006E77DC" w:rsidP="009459D9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4" w:type="dxa"/>
            <w:gridSpan w:val="3"/>
          </w:tcPr>
          <w:p w:rsidR="006E77DC" w:rsidRPr="00CA5177" w:rsidRDefault="006E77DC" w:rsidP="009459D9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5177">
              <w:rPr>
                <w:rFonts w:ascii="Times New Roman" w:hAnsi="Times New Roman" w:cs="Times New Roman"/>
                <w:sz w:val="24"/>
                <w:szCs w:val="24"/>
              </w:rPr>
              <w:t>3.Приобщение детей, возрождение интереса к данным видам игр.</w:t>
            </w:r>
          </w:p>
        </w:tc>
      </w:tr>
      <w:tr w:rsidR="006E77DC" w:rsidRPr="00CA5177" w:rsidTr="006E77DC">
        <w:tc>
          <w:tcPr>
            <w:tcW w:w="2268" w:type="dxa"/>
            <w:gridSpan w:val="2"/>
            <w:vMerge/>
          </w:tcPr>
          <w:p w:rsidR="006E77DC" w:rsidRPr="00CA5177" w:rsidRDefault="006E77DC" w:rsidP="009459D9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4" w:type="dxa"/>
            <w:gridSpan w:val="3"/>
          </w:tcPr>
          <w:p w:rsidR="006E77DC" w:rsidRPr="00CA5177" w:rsidRDefault="006E77DC" w:rsidP="009459D9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5177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Pr="00CA51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Занятость детей в свободное и каникулярное  время.(летняя оздоровительная площадка , летние палаточные  лагеря на Байкале)</w:t>
            </w:r>
          </w:p>
        </w:tc>
      </w:tr>
      <w:tr w:rsidR="006E77DC" w:rsidRPr="00CA5177" w:rsidTr="006E77DC">
        <w:tc>
          <w:tcPr>
            <w:tcW w:w="2268" w:type="dxa"/>
            <w:gridSpan w:val="2"/>
            <w:vMerge/>
          </w:tcPr>
          <w:p w:rsidR="006E77DC" w:rsidRPr="00CA5177" w:rsidRDefault="006E77DC" w:rsidP="009459D9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4" w:type="dxa"/>
            <w:gridSpan w:val="3"/>
          </w:tcPr>
          <w:p w:rsidR="006E77DC" w:rsidRPr="00CA5177" w:rsidRDefault="006E77DC" w:rsidP="009459D9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5177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Pr="00CA51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Развитие интеллектуальных, познавательных и игровых навыков у детей школьного возраста.</w:t>
            </w:r>
          </w:p>
        </w:tc>
      </w:tr>
      <w:tr w:rsidR="006E77DC" w:rsidRPr="00CA5177" w:rsidTr="006E77DC">
        <w:tc>
          <w:tcPr>
            <w:tcW w:w="10632" w:type="dxa"/>
            <w:gridSpan w:val="5"/>
          </w:tcPr>
          <w:p w:rsidR="006E77DC" w:rsidRPr="00CA5177" w:rsidRDefault="006E77DC" w:rsidP="009459D9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5177">
              <w:rPr>
                <w:rFonts w:ascii="Times New Roman" w:hAnsi="Times New Roman" w:cs="Times New Roman"/>
                <w:sz w:val="24"/>
                <w:szCs w:val="24"/>
              </w:rPr>
              <w:t>6. Методы реализации проекта</w:t>
            </w:r>
          </w:p>
        </w:tc>
      </w:tr>
      <w:tr w:rsidR="006E77DC" w:rsidRPr="00CA5177" w:rsidTr="006E77DC">
        <w:tc>
          <w:tcPr>
            <w:tcW w:w="2268" w:type="dxa"/>
            <w:gridSpan w:val="2"/>
          </w:tcPr>
          <w:p w:rsidR="006E77DC" w:rsidRPr="00CA5177" w:rsidRDefault="006E77DC" w:rsidP="009459D9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5177">
              <w:rPr>
                <w:rFonts w:ascii="Times New Roman" w:hAnsi="Times New Roman" w:cs="Times New Roman"/>
                <w:sz w:val="24"/>
                <w:szCs w:val="24"/>
              </w:rPr>
              <w:t>1. Наименование метода</w:t>
            </w:r>
          </w:p>
        </w:tc>
        <w:tc>
          <w:tcPr>
            <w:tcW w:w="8364" w:type="dxa"/>
            <w:gridSpan w:val="3"/>
          </w:tcPr>
          <w:p w:rsidR="006E77DC" w:rsidRPr="00CA5177" w:rsidRDefault="006E77DC" w:rsidP="009459D9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5177">
              <w:rPr>
                <w:rFonts w:ascii="Times New Roman" w:hAnsi="Times New Roman" w:cs="Times New Roman"/>
                <w:sz w:val="24"/>
                <w:szCs w:val="24"/>
              </w:rPr>
              <w:t>теоретический</w:t>
            </w:r>
          </w:p>
        </w:tc>
      </w:tr>
      <w:tr w:rsidR="006E77DC" w:rsidRPr="00CA5177" w:rsidTr="006E77DC">
        <w:tc>
          <w:tcPr>
            <w:tcW w:w="2268" w:type="dxa"/>
            <w:gridSpan w:val="2"/>
          </w:tcPr>
          <w:p w:rsidR="006E77DC" w:rsidRPr="00CA5177" w:rsidRDefault="006E77DC" w:rsidP="009459D9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5177">
              <w:rPr>
                <w:rFonts w:ascii="Times New Roman" w:hAnsi="Times New Roman" w:cs="Times New Roman"/>
                <w:sz w:val="24"/>
                <w:szCs w:val="24"/>
              </w:rPr>
              <w:t>Описание метода</w:t>
            </w:r>
          </w:p>
        </w:tc>
        <w:tc>
          <w:tcPr>
            <w:tcW w:w="8364" w:type="dxa"/>
            <w:gridSpan w:val="3"/>
          </w:tcPr>
          <w:p w:rsidR="006E77DC" w:rsidRPr="00CA5177" w:rsidRDefault="006E77DC" w:rsidP="009459D9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5177">
              <w:rPr>
                <w:rFonts w:ascii="Times New Roman" w:hAnsi="Times New Roman" w:cs="Times New Roman"/>
                <w:sz w:val="24"/>
                <w:szCs w:val="24"/>
              </w:rPr>
              <w:t>1. Постановка проблемы, изучение  и разработка концепции проекта .- опрос учеников, педагогов и родителей.  Анализ работы прошлых лет убеждает в необходимости такого "Игрового комплекса".</w:t>
            </w:r>
          </w:p>
          <w:p w:rsidR="006E77DC" w:rsidRPr="00CA5177" w:rsidRDefault="006E77DC" w:rsidP="009459D9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5177">
              <w:rPr>
                <w:rFonts w:ascii="Times New Roman" w:hAnsi="Times New Roman" w:cs="Times New Roman"/>
                <w:sz w:val="24"/>
                <w:szCs w:val="24"/>
              </w:rPr>
              <w:t>2. Ознакомление всех участников проекта с основными целями и задачами работы, с планом реализации проекта.- составление плана проведения игровых программ для "Летней площадки", программы "Выездных дней " для проведения мероприятий в палаточных лагерях, рекламная статья в районной газете "</w:t>
            </w:r>
            <w:proofErr w:type="spellStart"/>
            <w:r w:rsidRPr="00CA5177">
              <w:rPr>
                <w:rFonts w:ascii="Times New Roman" w:hAnsi="Times New Roman" w:cs="Times New Roman"/>
                <w:sz w:val="24"/>
                <w:szCs w:val="24"/>
              </w:rPr>
              <w:t>Прибайкалец</w:t>
            </w:r>
            <w:proofErr w:type="spellEnd"/>
            <w:r w:rsidRPr="00CA5177">
              <w:rPr>
                <w:rFonts w:ascii="Times New Roman" w:hAnsi="Times New Roman" w:cs="Times New Roman"/>
                <w:sz w:val="24"/>
                <w:szCs w:val="24"/>
              </w:rPr>
              <w:t xml:space="preserve">", размещение информации на сайте </w:t>
            </w:r>
            <w:proofErr w:type="spellStart"/>
            <w:r w:rsidRPr="00CA5177">
              <w:rPr>
                <w:rFonts w:ascii="Times New Roman" w:hAnsi="Times New Roman" w:cs="Times New Roman"/>
                <w:sz w:val="24"/>
                <w:szCs w:val="24"/>
              </w:rPr>
              <w:t>Турунтаевского</w:t>
            </w:r>
            <w:proofErr w:type="spellEnd"/>
            <w:r w:rsidRPr="00CA5177">
              <w:rPr>
                <w:rFonts w:ascii="Times New Roman" w:hAnsi="Times New Roman" w:cs="Times New Roman"/>
                <w:sz w:val="24"/>
                <w:szCs w:val="24"/>
              </w:rPr>
              <w:t xml:space="preserve"> ДДТ,ВК, страничке ДДТ в "Одноклассниках".</w:t>
            </w:r>
          </w:p>
          <w:p w:rsidR="006E77DC" w:rsidRPr="00CA5177" w:rsidRDefault="006E77DC" w:rsidP="009459D9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5177">
              <w:rPr>
                <w:rFonts w:ascii="Times New Roman" w:hAnsi="Times New Roman" w:cs="Times New Roman"/>
                <w:sz w:val="24"/>
                <w:szCs w:val="24"/>
              </w:rPr>
              <w:t>3. Привлечение педагогов к общей работе и реализации мероприятий.- составление расписания работы педагогов.</w:t>
            </w:r>
          </w:p>
        </w:tc>
      </w:tr>
      <w:tr w:rsidR="006E77DC" w:rsidRPr="00CA5177" w:rsidTr="006E77DC">
        <w:tc>
          <w:tcPr>
            <w:tcW w:w="2268" w:type="dxa"/>
            <w:gridSpan w:val="2"/>
          </w:tcPr>
          <w:p w:rsidR="006E77DC" w:rsidRPr="00CA5177" w:rsidRDefault="006E77DC" w:rsidP="009459D9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5177">
              <w:rPr>
                <w:rFonts w:ascii="Times New Roman" w:hAnsi="Times New Roman" w:cs="Times New Roman"/>
                <w:sz w:val="24"/>
                <w:szCs w:val="24"/>
              </w:rPr>
              <w:t>2. Наименование метода</w:t>
            </w:r>
          </w:p>
        </w:tc>
        <w:tc>
          <w:tcPr>
            <w:tcW w:w="8364" w:type="dxa"/>
            <w:gridSpan w:val="3"/>
          </w:tcPr>
          <w:p w:rsidR="006E77DC" w:rsidRPr="00CA5177" w:rsidRDefault="006E77DC" w:rsidP="009459D9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5177">
              <w:rPr>
                <w:rFonts w:ascii="Times New Roman" w:hAnsi="Times New Roman" w:cs="Times New Roman"/>
                <w:sz w:val="24"/>
                <w:szCs w:val="24"/>
              </w:rPr>
              <w:t>практический</w:t>
            </w:r>
          </w:p>
        </w:tc>
      </w:tr>
      <w:tr w:rsidR="006E77DC" w:rsidRPr="00CA5177" w:rsidTr="006E77DC">
        <w:tc>
          <w:tcPr>
            <w:tcW w:w="2268" w:type="dxa"/>
            <w:gridSpan w:val="2"/>
          </w:tcPr>
          <w:p w:rsidR="006E77DC" w:rsidRPr="00CA5177" w:rsidRDefault="006E77DC" w:rsidP="009459D9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5177">
              <w:rPr>
                <w:rFonts w:ascii="Times New Roman" w:hAnsi="Times New Roman" w:cs="Times New Roman"/>
                <w:sz w:val="24"/>
                <w:szCs w:val="24"/>
              </w:rPr>
              <w:t>Описание метода</w:t>
            </w:r>
          </w:p>
        </w:tc>
        <w:tc>
          <w:tcPr>
            <w:tcW w:w="8364" w:type="dxa"/>
            <w:gridSpan w:val="3"/>
          </w:tcPr>
          <w:p w:rsidR="006E77DC" w:rsidRPr="00CA5177" w:rsidRDefault="006E77DC" w:rsidP="009459D9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5177">
              <w:rPr>
                <w:rFonts w:ascii="Times New Roman" w:hAnsi="Times New Roman" w:cs="Times New Roman"/>
                <w:sz w:val="24"/>
                <w:szCs w:val="24"/>
              </w:rPr>
              <w:t>1. Закупка оборудования (шатры, столы, стулья), спортивного инвентаря для подвижных игр ,  комплектов настольных игр.- по прилагаемой Смете.</w:t>
            </w:r>
          </w:p>
          <w:p w:rsidR="006E77DC" w:rsidRPr="00CA5177" w:rsidRDefault="006E77DC" w:rsidP="009459D9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5177">
              <w:rPr>
                <w:rFonts w:ascii="Times New Roman" w:hAnsi="Times New Roman" w:cs="Times New Roman"/>
                <w:sz w:val="24"/>
                <w:szCs w:val="24"/>
              </w:rPr>
              <w:t>2.Формирование базы игровых комплектов.</w:t>
            </w:r>
          </w:p>
          <w:p w:rsidR="006E77DC" w:rsidRPr="00CA5177" w:rsidRDefault="006E77DC" w:rsidP="009459D9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5177">
              <w:rPr>
                <w:rFonts w:ascii="Times New Roman" w:hAnsi="Times New Roman" w:cs="Times New Roman"/>
                <w:sz w:val="24"/>
                <w:szCs w:val="24"/>
              </w:rPr>
              <w:t>3.Практическая и творческая работа по выполнению проекта:</w:t>
            </w:r>
          </w:p>
          <w:p w:rsidR="006E77DC" w:rsidRPr="00CA5177" w:rsidRDefault="006E77DC" w:rsidP="009459D9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5177">
              <w:rPr>
                <w:rFonts w:ascii="Times New Roman" w:hAnsi="Times New Roman" w:cs="Times New Roman"/>
                <w:sz w:val="24"/>
                <w:szCs w:val="24"/>
              </w:rPr>
              <w:t>а) проведение игровых мероприятий  на "Летней оздоровительной площадке"- ( участники- учащиеся МОУ "</w:t>
            </w:r>
            <w:proofErr w:type="spellStart"/>
            <w:r w:rsidRPr="00CA5177">
              <w:rPr>
                <w:rFonts w:ascii="Times New Roman" w:hAnsi="Times New Roman" w:cs="Times New Roman"/>
                <w:sz w:val="24"/>
                <w:szCs w:val="24"/>
              </w:rPr>
              <w:t>Турунтаевская</w:t>
            </w:r>
            <w:proofErr w:type="spellEnd"/>
            <w:r w:rsidRPr="00CA5177">
              <w:rPr>
                <w:rFonts w:ascii="Times New Roman" w:hAnsi="Times New Roman" w:cs="Times New Roman"/>
                <w:sz w:val="24"/>
                <w:szCs w:val="24"/>
              </w:rPr>
              <w:t xml:space="preserve"> СОШ №1, </w:t>
            </w:r>
            <w:proofErr w:type="spellStart"/>
            <w:r w:rsidRPr="00CA5177">
              <w:rPr>
                <w:rFonts w:ascii="Times New Roman" w:hAnsi="Times New Roman" w:cs="Times New Roman"/>
                <w:sz w:val="24"/>
                <w:szCs w:val="24"/>
              </w:rPr>
              <w:t>Турунтаевская</w:t>
            </w:r>
            <w:proofErr w:type="spellEnd"/>
            <w:r w:rsidRPr="00CA5177">
              <w:rPr>
                <w:rFonts w:ascii="Times New Roman" w:hAnsi="Times New Roman" w:cs="Times New Roman"/>
                <w:sz w:val="24"/>
                <w:szCs w:val="24"/>
              </w:rPr>
              <w:t xml:space="preserve"> гимназия,)- на площади возле ДДТ,</w:t>
            </w:r>
          </w:p>
          <w:p w:rsidR="006E77DC" w:rsidRPr="00CA5177" w:rsidRDefault="006E77DC" w:rsidP="009459D9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5177">
              <w:rPr>
                <w:rFonts w:ascii="Times New Roman" w:hAnsi="Times New Roman" w:cs="Times New Roman"/>
                <w:sz w:val="24"/>
                <w:szCs w:val="24"/>
              </w:rPr>
              <w:t>б) работа мобильного  "Игрового комплекса"  на площади с. Турунтаево,(во время различных муниципальных и районных мероприятий)</w:t>
            </w:r>
          </w:p>
          <w:p w:rsidR="006E77DC" w:rsidRPr="00CA5177" w:rsidRDefault="006E77DC" w:rsidP="009459D9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5177">
              <w:rPr>
                <w:rFonts w:ascii="Times New Roman" w:hAnsi="Times New Roman" w:cs="Times New Roman"/>
                <w:sz w:val="24"/>
                <w:szCs w:val="24"/>
              </w:rPr>
              <w:t xml:space="preserve">в) выезды в летние палаточные лагеря на оз.Байкал. </w:t>
            </w:r>
          </w:p>
          <w:p w:rsidR="006E77DC" w:rsidRPr="00CA5177" w:rsidRDefault="006E77DC" w:rsidP="009459D9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5177">
              <w:rPr>
                <w:rFonts w:ascii="Times New Roman" w:hAnsi="Times New Roman" w:cs="Times New Roman"/>
                <w:sz w:val="24"/>
                <w:szCs w:val="24"/>
              </w:rPr>
              <w:t>4. Проведение игровых мероприятий с детьми и подростками , неохваченными организованным летним отдыхом .(площадка возле ДДТ- летние каникулы)</w:t>
            </w:r>
          </w:p>
          <w:p w:rsidR="006E77DC" w:rsidRPr="00CA5177" w:rsidRDefault="006E77DC" w:rsidP="009459D9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5177">
              <w:rPr>
                <w:rFonts w:ascii="Times New Roman" w:hAnsi="Times New Roman" w:cs="Times New Roman"/>
                <w:sz w:val="24"/>
                <w:szCs w:val="24"/>
              </w:rPr>
              <w:t>5. Игровые программы в течении учебного года в  ДДТ.</w:t>
            </w:r>
          </w:p>
          <w:p w:rsidR="006E77DC" w:rsidRPr="00CA5177" w:rsidRDefault="006E77DC" w:rsidP="009459D9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5177">
              <w:rPr>
                <w:rFonts w:ascii="Times New Roman" w:hAnsi="Times New Roman" w:cs="Times New Roman"/>
                <w:sz w:val="24"/>
                <w:szCs w:val="24"/>
              </w:rPr>
              <w:t>6. Реклама в СМИ о работе  мобильного  "Игрового  комплекса"- заметки и фотографии в газете "</w:t>
            </w:r>
            <w:proofErr w:type="spellStart"/>
            <w:r w:rsidRPr="00CA5177">
              <w:rPr>
                <w:rFonts w:ascii="Times New Roman" w:hAnsi="Times New Roman" w:cs="Times New Roman"/>
                <w:sz w:val="24"/>
                <w:szCs w:val="24"/>
              </w:rPr>
              <w:t>Прибайкалец</w:t>
            </w:r>
            <w:proofErr w:type="spellEnd"/>
            <w:r w:rsidRPr="00CA5177">
              <w:rPr>
                <w:rFonts w:ascii="Times New Roman" w:hAnsi="Times New Roman" w:cs="Times New Roman"/>
                <w:sz w:val="24"/>
                <w:szCs w:val="24"/>
              </w:rPr>
              <w:t>", выпуск листовок и брошюрок "Мои каникулы", "Моя любимая игра", "Один день моих каникул" и т.д.</w:t>
            </w:r>
          </w:p>
          <w:p w:rsidR="006E77DC" w:rsidRPr="00CA5177" w:rsidRDefault="006E77DC" w:rsidP="009459D9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51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Информационные материалы на сайтах ДДТ и Одноклассники, ВК.</w:t>
            </w:r>
          </w:p>
          <w:p w:rsidR="006E77DC" w:rsidRPr="00CA5177" w:rsidRDefault="006E77DC" w:rsidP="009459D9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77DC" w:rsidRPr="00CA5177" w:rsidTr="006E77DC">
        <w:tc>
          <w:tcPr>
            <w:tcW w:w="2268" w:type="dxa"/>
            <w:gridSpan w:val="2"/>
          </w:tcPr>
          <w:p w:rsidR="006E77DC" w:rsidRPr="00CA5177" w:rsidRDefault="006E77DC" w:rsidP="009459D9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51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 Наименование метода</w:t>
            </w:r>
          </w:p>
        </w:tc>
        <w:tc>
          <w:tcPr>
            <w:tcW w:w="8364" w:type="dxa"/>
            <w:gridSpan w:val="3"/>
          </w:tcPr>
          <w:p w:rsidR="006E77DC" w:rsidRPr="00CA5177" w:rsidRDefault="006E77DC" w:rsidP="009459D9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5177">
              <w:rPr>
                <w:rFonts w:ascii="Times New Roman" w:hAnsi="Times New Roman" w:cs="Times New Roman"/>
                <w:sz w:val="24"/>
                <w:szCs w:val="24"/>
              </w:rPr>
              <w:t>аналитический</w:t>
            </w:r>
          </w:p>
        </w:tc>
      </w:tr>
      <w:tr w:rsidR="006E77DC" w:rsidRPr="00CA5177" w:rsidTr="006E77DC">
        <w:tc>
          <w:tcPr>
            <w:tcW w:w="2268" w:type="dxa"/>
            <w:gridSpan w:val="2"/>
          </w:tcPr>
          <w:p w:rsidR="006E77DC" w:rsidRPr="00CA5177" w:rsidRDefault="006E77DC" w:rsidP="009459D9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5177">
              <w:rPr>
                <w:rFonts w:ascii="Times New Roman" w:hAnsi="Times New Roman" w:cs="Times New Roman"/>
                <w:sz w:val="24"/>
                <w:szCs w:val="24"/>
              </w:rPr>
              <w:t>Описание метода</w:t>
            </w:r>
          </w:p>
        </w:tc>
        <w:tc>
          <w:tcPr>
            <w:tcW w:w="8364" w:type="dxa"/>
            <w:gridSpan w:val="3"/>
          </w:tcPr>
          <w:p w:rsidR="006E77DC" w:rsidRPr="00CA5177" w:rsidRDefault="006E77DC" w:rsidP="009459D9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5177">
              <w:rPr>
                <w:rFonts w:ascii="Times New Roman" w:hAnsi="Times New Roman" w:cs="Times New Roman"/>
                <w:sz w:val="24"/>
                <w:szCs w:val="24"/>
              </w:rPr>
              <w:t xml:space="preserve"> 1. сбор информации по проведенной работе- анкетирование участников игровых мероприятий, опрос родителей и педагогов.</w:t>
            </w:r>
          </w:p>
          <w:p w:rsidR="006E77DC" w:rsidRPr="00CA5177" w:rsidRDefault="006E77DC" w:rsidP="009459D9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5177">
              <w:rPr>
                <w:rFonts w:ascii="Times New Roman" w:hAnsi="Times New Roman" w:cs="Times New Roman"/>
                <w:sz w:val="24"/>
                <w:szCs w:val="24"/>
              </w:rPr>
              <w:t>2. аналитическая обработка информации.- анализ и выявление востребованных игровых программ для составления Плана работы на сл.сезон.</w:t>
            </w:r>
          </w:p>
        </w:tc>
      </w:tr>
      <w:tr w:rsidR="006E77DC" w:rsidRPr="00CA5177" w:rsidTr="006E77DC">
        <w:tc>
          <w:tcPr>
            <w:tcW w:w="10632" w:type="dxa"/>
            <w:gridSpan w:val="5"/>
          </w:tcPr>
          <w:p w:rsidR="006E77DC" w:rsidRPr="00CA5177" w:rsidRDefault="006E77DC" w:rsidP="009459D9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5177">
              <w:rPr>
                <w:rFonts w:ascii="Times New Roman" w:hAnsi="Times New Roman" w:cs="Times New Roman"/>
                <w:sz w:val="24"/>
                <w:szCs w:val="24"/>
              </w:rPr>
              <w:t>7. Календарный план реализации проекта</w:t>
            </w:r>
          </w:p>
        </w:tc>
      </w:tr>
      <w:tr w:rsidR="006E77DC" w:rsidRPr="00CA5177" w:rsidTr="006E77DC">
        <w:tc>
          <w:tcPr>
            <w:tcW w:w="750" w:type="dxa"/>
          </w:tcPr>
          <w:p w:rsidR="006E77DC" w:rsidRPr="00CA5177" w:rsidRDefault="006E77DC" w:rsidP="009459D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5177">
              <w:rPr>
                <w:rFonts w:ascii="Times New Roman" w:hAnsi="Times New Roman" w:cs="Times New Roman"/>
                <w:sz w:val="24"/>
                <w:szCs w:val="24"/>
              </w:rPr>
              <w:t xml:space="preserve">NN </w:t>
            </w:r>
            <w:proofErr w:type="spellStart"/>
            <w:r w:rsidRPr="00CA5177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r w:rsidRPr="00CA5177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CA5177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637" w:type="dxa"/>
            <w:gridSpan w:val="2"/>
          </w:tcPr>
          <w:p w:rsidR="006E77DC" w:rsidRPr="00CA5177" w:rsidRDefault="006E77DC" w:rsidP="009459D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5177"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1881" w:type="dxa"/>
          </w:tcPr>
          <w:p w:rsidR="006E77DC" w:rsidRPr="00CA5177" w:rsidRDefault="006E77DC" w:rsidP="009459D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5177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  <w:p w:rsidR="006E77DC" w:rsidRPr="00CA5177" w:rsidRDefault="006E77DC" w:rsidP="009459D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5177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CA5177">
              <w:rPr>
                <w:rFonts w:ascii="Times New Roman" w:hAnsi="Times New Roman" w:cs="Times New Roman"/>
                <w:sz w:val="24"/>
                <w:szCs w:val="24"/>
              </w:rPr>
              <w:t>дд.мм.гг</w:t>
            </w:r>
            <w:proofErr w:type="spellEnd"/>
            <w:r w:rsidRPr="00CA5177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3364" w:type="dxa"/>
          </w:tcPr>
          <w:p w:rsidR="006E77DC" w:rsidRPr="00CA5177" w:rsidRDefault="006E77DC" w:rsidP="009459D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5177">
              <w:rPr>
                <w:rFonts w:ascii="Times New Roman" w:hAnsi="Times New Roman" w:cs="Times New Roman"/>
                <w:sz w:val="24"/>
                <w:szCs w:val="24"/>
              </w:rPr>
              <w:t>Количественные показатели реализации</w:t>
            </w:r>
          </w:p>
        </w:tc>
      </w:tr>
      <w:tr w:rsidR="006E77DC" w:rsidRPr="00CA5177" w:rsidTr="006E77DC">
        <w:tc>
          <w:tcPr>
            <w:tcW w:w="750" w:type="dxa"/>
          </w:tcPr>
          <w:p w:rsidR="006E77DC" w:rsidRPr="00CA5177" w:rsidRDefault="006E77DC" w:rsidP="009459D9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5177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637" w:type="dxa"/>
            <w:gridSpan w:val="2"/>
          </w:tcPr>
          <w:p w:rsidR="006E77DC" w:rsidRPr="00CA5177" w:rsidRDefault="006E77DC" w:rsidP="009459D9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5177">
              <w:rPr>
                <w:rFonts w:ascii="Times New Roman" w:hAnsi="Times New Roman" w:cs="Times New Roman"/>
                <w:sz w:val="24"/>
                <w:szCs w:val="24"/>
              </w:rPr>
              <w:t>Постановка проблемы, написание Проекта</w:t>
            </w:r>
          </w:p>
        </w:tc>
        <w:tc>
          <w:tcPr>
            <w:tcW w:w="1881" w:type="dxa"/>
          </w:tcPr>
          <w:p w:rsidR="006E77DC" w:rsidRPr="00CA5177" w:rsidRDefault="006E77DC" w:rsidP="009459D9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5177">
              <w:rPr>
                <w:rFonts w:ascii="Times New Roman" w:hAnsi="Times New Roman" w:cs="Times New Roman"/>
                <w:sz w:val="24"/>
                <w:szCs w:val="24"/>
              </w:rPr>
              <w:t>апрель 2019</w:t>
            </w:r>
          </w:p>
        </w:tc>
        <w:tc>
          <w:tcPr>
            <w:tcW w:w="3364" w:type="dxa"/>
          </w:tcPr>
          <w:p w:rsidR="006E77DC" w:rsidRPr="00CA5177" w:rsidRDefault="006E77DC" w:rsidP="009459D9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5177">
              <w:rPr>
                <w:rFonts w:ascii="Times New Roman" w:hAnsi="Times New Roman" w:cs="Times New Roman"/>
                <w:sz w:val="24"/>
                <w:szCs w:val="24"/>
              </w:rPr>
              <w:t xml:space="preserve">реклама: Сайт ДДТ ( </w:t>
            </w:r>
            <w:proofErr w:type="spellStart"/>
            <w:r w:rsidRPr="00CA517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mou</w:t>
            </w:r>
            <w:proofErr w:type="spellEnd"/>
            <w:r w:rsidRPr="00CA517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CA517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 w:rsidRPr="00CA517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CA517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buryatschool</w:t>
            </w:r>
            <w:proofErr w:type="spellEnd"/>
            <w:r w:rsidRPr="00CA517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CA517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 w:rsidRPr="00CA5177">
              <w:rPr>
                <w:rFonts w:ascii="Times New Roman" w:hAnsi="Times New Roman" w:cs="Times New Roman"/>
                <w:sz w:val="24"/>
                <w:szCs w:val="24"/>
              </w:rPr>
              <w:t>)- 100 чел</w:t>
            </w:r>
          </w:p>
          <w:p w:rsidR="006E77DC" w:rsidRPr="00CA5177" w:rsidRDefault="006E77DC" w:rsidP="009459D9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5177">
              <w:rPr>
                <w:rFonts w:ascii="Times New Roman" w:hAnsi="Times New Roman" w:cs="Times New Roman"/>
                <w:sz w:val="24"/>
                <w:szCs w:val="24"/>
              </w:rPr>
              <w:t>страничка ДДТ в "Одноклассниках"-800 чел,</w:t>
            </w:r>
          </w:p>
          <w:p w:rsidR="006E77DC" w:rsidRPr="00CA5177" w:rsidRDefault="006E77DC" w:rsidP="009459D9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5177">
              <w:rPr>
                <w:rFonts w:ascii="Times New Roman" w:hAnsi="Times New Roman" w:cs="Times New Roman"/>
                <w:sz w:val="24"/>
                <w:szCs w:val="24"/>
              </w:rPr>
              <w:t>страничка "ВК" (Турунтаевский ДДТ)-100 чел.</w:t>
            </w:r>
          </w:p>
        </w:tc>
      </w:tr>
      <w:tr w:rsidR="006E77DC" w:rsidRPr="00CA5177" w:rsidTr="006E77DC">
        <w:tc>
          <w:tcPr>
            <w:tcW w:w="750" w:type="dxa"/>
          </w:tcPr>
          <w:p w:rsidR="006E77DC" w:rsidRPr="00CA5177" w:rsidRDefault="006E77DC" w:rsidP="009459D9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5177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637" w:type="dxa"/>
            <w:gridSpan w:val="2"/>
          </w:tcPr>
          <w:p w:rsidR="006E77DC" w:rsidRPr="00CA5177" w:rsidRDefault="006E77DC" w:rsidP="009459D9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5177">
              <w:rPr>
                <w:rFonts w:ascii="Times New Roman" w:hAnsi="Times New Roman" w:cs="Times New Roman"/>
                <w:sz w:val="24"/>
                <w:szCs w:val="24"/>
              </w:rPr>
              <w:t>Защита Проекта</w:t>
            </w:r>
          </w:p>
        </w:tc>
        <w:tc>
          <w:tcPr>
            <w:tcW w:w="1881" w:type="dxa"/>
          </w:tcPr>
          <w:p w:rsidR="006E77DC" w:rsidRPr="00CA5177" w:rsidRDefault="006E77DC" w:rsidP="009459D9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5177">
              <w:rPr>
                <w:rFonts w:ascii="Times New Roman" w:hAnsi="Times New Roman" w:cs="Times New Roman"/>
                <w:sz w:val="24"/>
                <w:szCs w:val="24"/>
              </w:rPr>
              <w:t>май 2019</w:t>
            </w:r>
          </w:p>
        </w:tc>
        <w:tc>
          <w:tcPr>
            <w:tcW w:w="3364" w:type="dxa"/>
          </w:tcPr>
          <w:p w:rsidR="006E77DC" w:rsidRPr="00CA5177" w:rsidRDefault="006E77DC" w:rsidP="009459D9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5177">
              <w:rPr>
                <w:rFonts w:ascii="Times New Roman" w:hAnsi="Times New Roman" w:cs="Times New Roman"/>
                <w:sz w:val="24"/>
                <w:szCs w:val="24"/>
              </w:rPr>
              <w:t xml:space="preserve">реклама: Сайт ДДТ( </w:t>
            </w:r>
            <w:proofErr w:type="spellStart"/>
            <w:r w:rsidRPr="00CA517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mou</w:t>
            </w:r>
            <w:proofErr w:type="spellEnd"/>
            <w:r w:rsidRPr="00CA517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CA517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 w:rsidRPr="00CA517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CA517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buryatschool</w:t>
            </w:r>
            <w:proofErr w:type="spellEnd"/>
            <w:r w:rsidRPr="00CA517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CA517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 w:rsidRPr="00CA5177">
              <w:rPr>
                <w:rFonts w:ascii="Times New Roman" w:hAnsi="Times New Roman" w:cs="Times New Roman"/>
                <w:sz w:val="24"/>
                <w:szCs w:val="24"/>
              </w:rPr>
              <w:t>) - 100 чел</w:t>
            </w:r>
          </w:p>
          <w:p w:rsidR="006E77DC" w:rsidRPr="00CA5177" w:rsidRDefault="006E77DC" w:rsidP="009459D9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5177">
              <w:rPr>
                <w:rFonts w:ascii="Times New Roman" w:hAnsi="Times New Roman" w:cs="Times New Roman"/>
                <w:sz w:val="24"/>
                <w:szCs w:val="24"/>
              </w:rPr>
              <w:t>страничка ДДТ в "Одноклассниках"-800 чел,</w:t>
            </w:r>
          </w:p>
          <w:p w:rsidR="006E77DC" w:rsidRPr="00CA5177" w:rsidRDefault="006E77DC" w:rsidP="009459D9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5177">
              <w:rPr>
                <w:rFonts w:ascii="Times New Roman" w:hAnsi="Times New Roman" w:cs="Times New Roman"/>
                <w:sz w:val="24"/>
                <w:szCs w:val="24"/>
              </w:rPr>
              <w:t>страничка "ВК (Турунтаевский ДДТ)-100 чел.</w:t>
            </w:r>
          </w:p>
          <w:p w:rsidR="006E77DC" w:rsidRPr="00CA5177" w:rsidRDefault="006E77DC" w:rsidP="009459D9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5177">
              <w:rPr>
                <w:rFonts w:ascii="Times New Roman" w:hAnsi="Times New Roman" w:cs="Times New Roman"/>
                <w:sz w:val="24"/>
                <w:szCs w:val="24"/>
              </w:rPr>
              <w:t>районная газета "</w:t>
            </w:r>
            <w:proofErr w:type="spellStart"/>
            <w:r w:rsidRPr="00CA5177">
              <w:rPr>
                <w:rFonts w:ascii="Times New Roman" w:hAnsi="Times New Roman" w:cs="Times New Roman"/>
                <w:sz w:val="24"/>
                <w:szCs w:val="24"/>
              </w:rPr>
              <w:t>Прибайкалец</w:t>
            </w:r>
            <w:proofErr w:type="spellEnd"/>
            <w:r w:rsidRPr="00CA5177">
              <w:rPr>
                <w:rFonts w:ascii="Times New Roman" w:hAnsi="Times New Roman" w:cs="Times New Roman"/>
                <w:sz w:val="24"/>
                <w:szCs w:val="24"/>
              </w:rPr>
              <w:t>"-3000 чел(тираж)</w:t>
            </w:r>
          </w:p>
        </w:tc>
      </w:tr>
      <w:tr w:rsidR="006E77DC" w:rsidRPr="00CA5177" w:rsidTr="006E77DC">
        <w:tc>
          <w:tcPr>
            <w:tcW w:w="750" w:type="dxa"/>
          </w:tcPr>
          <w:p w:rsidR="006E77DC" w:rsidRPr="00CA5177" w:rsidRDefault="006E77DC" w:rsidP="009459D9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5177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637" w:type="dxa"/>
            <w:gridSpan w:val="2"/>
          </w:tcPr>
          <w:p w:rsidR="006E77DC" w:rsidRPr="00CA5177" w:rsidRDefault="006E77DC" w:rsidP="009459D9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5177">
              <w:rPr>
                <w:rFonts w:ascii="Times New Roman" w:hAnsi="Times New Roman" w:cs="Times New Roman"/>
                <w:sz w:val="24"/>
                <w:szCs w:val="24"/>
              </w:rPr>
              <w:t>закупка оборудования, спортивного инвентаря,  игровых комплектов</w:t>
            </w:r>
          </w:p>
        </w:tc>
        <w:tc>
          <w:tcPr>
            <w:tcW w:w="1881" w:type="dxa"/>
          </w:tcPr>
          <w:p w:rsidR="006E77DC" w:rsidRPr="00CA5177" w:rsidRDefault="006E77DC" w:rsidP="009459D9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5177">
              <w:rPr>
                <w:rFonts w:ascii="Times New Roman" w:hAnsi="Times New Roman" w:cs="Times New Roman"/>
                <w:sz w:val="24"/>
                <w:szCs w:val="24"/>
              </w:rPr>
              <w:t>май-июнь 2019</w:t>
            </w:r>
          </w:p>
        </w:tc>
        <w:tc>
          <w:tcPr>
            <w:tcW w:w="3364" w:type="dxa"/>
          </w:tcPr>
          <w:p w:rsidR="006E77DC" w:rsidRPr="00CA5177" w:rsidRDefault="006E77DC" w:rsidP="009459D9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5177">
              <w:rPr>
                <w:rFonts w:ascii="Times New Roman" w:hAnsi="Times New Roman" w:cs="Times New Roman"/>
                <w:sz w:val="24"/>
                <w:szCs w:val="24"/>
              </w:rPr>
              <w:t>в соответствии со Сметой</w:t>
            </w:r>
          </w:p>
        </w:tc>
      </w:tr>
      <w:tr w:rsidR="006E77DC" w:rsidRPr="00CA5177" w:rsidTr="006E77DC">
        <w:tc>
          <w:tcPr>
            <w:tcW w:w="750" w:type="dxa"/>
          </w:tcPr>
          <w:p w:rsidR="006E77DC" w:rsidRPr="00CA5177" w:rsidRDefault="006E77DC" w:rsidP="009459D9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5177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637" w:type="dxa"/>
            <w:gridSpan w:val="2"/>
          </w:tcPr>
          <w:p w:rsidR="006E77DC" w:rsidRPr="00CA5177" w:rsidRDefault="006E77DC" w:rsidP="009459D9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5177">
              <w:rPr>
                <w:rFonts w:ascii="Times New Roman" w:hAnsi="Times New Roman" w:cs="Times New Roman"/>
                <w:sz w:val="24"/>
                <w:szCs w:val="24"/>
              </w:rPr>
              <w:t>работа "Мобильного комплекса " на " Летней оздоровительной  площадке" ( возле ДДТ)</w:t>
            </w:r>
          </w:p>
        </w:tc>
        <w:tc>
          <w:tcPr>
            <w:tcW w:w="1881" w:type="dxa"/>
          </w:tcPr>
          <w:p w:rsidR="006E77DC" w:rsidRPr="00CA5177" w:rsidRDefault="006E77DC" w:rsidP="009459D9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5177">
              <w:rPr>
                <w:rFonts w:ascii="Times New Roman" w:hAnsi="Times New Roman" w:cs="Times New Roman"/>
                <w:sz w:val="24"/>
                <w:szCs w:val="24"/>
              </w:rPr>
              <w:t>июнь 2019</w:t>
            </w:r>
          </w:p>
        </w:tc>
        <w:tc>
          <w:tcPr>
            <w:tcW w:w="3364" w:type="dxa"/>
          </w:tcPr>
          <w:p w:rsidR="006E77DC" w:rsidRPr="00CA5177" w:rsidRDefault="006E77DC" w:rsidP="009459D9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5177">
              <w:rPr>
                <w:rFonts w:ascii="Times New Roman" w:hAnsi="Times New Roman" w:cs="Times New Roman"/>
                <w:sz w:val="24"/>
                <w:szCs w:val="24"/>
              </w:rPr>
              <w:t>охват детей- 300 чел.</w:t>
            </w:r>
          </w:p>
          <w:p w:rsidR="006E77DC" w:rsidRPr="00CA5177" w:rsidRDefault="006E77DC" w:rsidP="009459D9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5177">
              <w:rPr>
                <w:rFonts w:ascii="Times New Roman" w:hAnsi="Times New Roman" w:cs="Times New Roman"/>
                <w:sz w:val="24"/>
                <w:szCs w:val="24"/>
              </w:rPr>
              <w:t>(ежедневно -  100 чел)</w:t>
            </w:r>
          </w:p>
        </w:tc>
      </w:tr>
      <w:tr w:rsidR="006E77DC" w:rsidRPr="00CA5177" w:rsidTr="006E77DC">
        <w:tc>
          <w:tcPr>
            <w:tcW w:w="750" w:type="dxa"/>
          </w:tcPr>
          <w:p w:rsidR="006E77DC" w:rsidRPr="00CA5177" w:rsidRDefault="006E77DC" w:rsidP="009459D9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5177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637" w:type="dxa"/>
            <w:gridSpan w:val="2"/>
          </w:tcPr>
          <w:p w:rsidR="006E77DC" w:rsidRPr="00CA5177" w:rsidRDefault="006E77DC" w:rsidP="009459D9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5177">
              <w:rPr>
                <w:rFonts w:ascii="Times New Roman" w:hAnsi="Times New Roman" w:cs="Times New Roman"/>
                <w:sz w:val="24"/>
                <w:szCs w:val="24"/>
              </w:rPr>
              <w:t xml:space="preserve">работа "Мобильного комплекса " в летних палаточных лагерях (оз.Байкал, мест. </w:t>
            </w:r>
            <w:proofErr w:type="spellStart"/>
            <w:r w:rsidRPr="00CA5177">
              <w:rPr>
                <w:rFonts w:ascii="Times New Roman" w:hAnsi="Times New Roman" w:cs="Times New Roman"/>
                <w:sz w:val="24"/>
                <w:szCs w:val="24"/>
              </w:rPr>
              <w:t>Налимовка</w:t>
            </w:r>
            <w:proofErr w:type="spellEnd"/>
            <w:r w:rsidRPr="00CA517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6E77DC" w:rsidRPr="00CA5177" w:rsidRDefault="006E77DC" w:rsidP="009459D9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5177">
              <w:rPr>
                <w:rFonts w:ascii="Times New Roman" w:hAnsi="Times New Roman" w:cs="Times New Roman"/>
                <w:sz w:val="24"/>
                <w:szCs w:val="24"/>
              </w:rPr>
              <w:t>1 сезон- 10.07-19.07.,</w:t>
            </w:r>
          </w:p>
          <w:p w:rsidR="006E77DC" w:rsidRPr="00CA5177" w:rsidRDefault="006E77DC" w:rsidP="009459D9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5177">
              <w:rPr>
                <w:rFonts w:ascii="Times New Roman" w:hAnsi="Times New Roman" w:cs="Times New Roman"/>
                <w:sz w:val="24"/>
                <w:szCs w:val="24"/>
              </w:rPr>
              <w:t>2 сезон-20.07-30.07.</w:t>
            </w:r>
          </w:p>
        </w:tc>
        <w:tc>
          <w:tcPr>
            <w:tcW w:w="1881" w:type="dxa"/>
          </w:tcPr>
          <w:p w:rsidR="006E77DC" w:rsidRPr="00CA5177" w:rsidRDefault="006E77DC" w:rsidP="009459D9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5177">
              <w:rPr>
                <w:rFonts w:ascii="Times New Roman" w:hAnsi="Times New Roman" w:cs="Times New Roman"/>
                <w:sz w:val="24"/>
                <w:szCs w:val="24"/>
              </w:rPr>
              <w:t>июль-август</w:t>
            </w:r>
          </w:p>
        </w:tc>
        <w:tc>
          <w:tcPr>
            <w:tcW w:w="3364" w:type="dxa"/>
          </w:tcPr>
          <w:p w:rsidR="006E77DC" w:rsidRPr="00CA5177" w:rsidRDefault="006E77DC" w:rsidP="009459D9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5177">
              <w:rPr>
                <w:rFonts w:ascii="Times New Roman" w:hAnsi="Times New Roman" w:cs="Times New Roman"/>
                <w:sz w:val="24"/>
                <w:szCs w:val="24"/>
              </w:rPr>
              <w:t>охват детей- 300 чел.</w:t>
            </w:r>
          </w:p>
        </w:tc>
      </w:tr>
      <w:tr w:rsidR="006E77DC" w:rsidRPr="00CA5177" w:rsidTr="006E77DC">
        <w:tc>
          <w:tcPr>
            <w:tcW w:w="750" w:type="dxa"/>
          </w:tcPr>
          <w:p w:rsidR="006E77DC" w:rsidRPr="00CA5177" w:rsidRDefault="006E77DC" w:rsidP="009459D9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37" w:type="dxa"/>
            <w:gridSpan w:val="2"/>
          </w:tcPr>
          <w:p w:rsidR="006E77DC" w:rsidRPr="00CA5177" w:rsidRDefault="006E77DC" w:rsidP="009459D9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5177">
              <w:rPr>
                <w:rFonts w:ascii="Times New Roman" w:hAnsi="Times New Roman" w:cs="Times New Roman"/>
                <w:sz w:val="24"/>
                <w:szCs w:val="24"/>
              </w:rPr>
              <w:t xml:space="preserve">Коменская СОШ ("Чайка"), ТСОШ№1 ("Ориентир"), </w:t>
            </w:r>
            <w:proofErr w:type="spellStart"/>
            <w:r w:rsidRPr="00CA5177">
              <w:rPr>
                <w:rFonts w:ascii="Times New Roman" w:hAnsi="Times New Roman" w:cs="Times New Roman"/>
                <w:sz w:val="24"/>
                <w:szCs w:val="24"/>
              </w:rPr>
              <w:t>Турунтаевская</w:t>
            </w:r>
            <w:proofErr w:type="spellEnd"/>
            <w:r w:rsidRPr="00CA5177">
              <w:rPr>
                <w:rFonts w:ascii="Times New Roman" w:hAnsi="Times New Roman" w:cs="Times New Roman"/>
                <w:sz w:val="24"/>
                <w:szCs w:val="24"/>
              </w:rPr>
              <w:t xml:space="preserve"> гимназия </w:t>
            </w:r>
            <w:r w:rsidRPr="00CA51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("</w:t>
            </w:r>
            <w:proofErr w:type="spellStart"/>
            <w:r w:rsidRPr="00CA5177">
              <w:rPr>
                <w:rFonts w:ascii="Times New Roman" w:hAnsi="Times New Roman" w:cs="Times New Roman"/>
                <w:sz w:val="24"/>
                <w:szCs w:val="24"/>
              </w:rPr>
              <w:t>Сталкер</w:t>
            </w:r>
            <w:proofErr w:type="spellEnd"/>
            <w:r w:rsidRPr="00CA5177">
              <w:rPr>
                <w:rFonts w:ascii="Times New Roman" w:hAnsi="Times New Roman" w:cs="Times New Roman"/>
                <w:sz w:val="24"/>
                <w:szCs w:val="24"/>
              </w:rPr>
              <w:t xml:space="preserve">"), </w:t>
            </w:r>
          </w:p>
        </w:tc>
        <w:tc>
          <w:tcPr>
            <w:tcW w:w="1881" w:type="dxa"/>
          </w:tcPr>
          <w:p w:rsidR="006E77DC" w:rsidRPr="00CA5177" w:rsidRDefault="006E77DC" w:rsidP="009459D9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51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 июля -</w:t>
            </w:r>
          </w:p>
        </w:tc>
        <w:tc>
          <w:tcPr>
            <w:tcW w:w="3364" w:type="dxa"/>
          </w:tcPr>
          <w:p w:rsidR="006E77DC" w:rsidRPr="00CA5177" w:rsidRDefault="006E77DC" w:rsidP="009459D9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5177">
              <w:rPr>
                <w:rFonts w:ascii="Times New Roman" w:hAnsi="Times New Roman" w:cs="Times New Roman"/>
                <w:sz w:val="24"/>
                <w:szCs w:val="24"/>
              </w:rPr>
              <w:t>охват детей-100 чел</w:t>
            </w:r>
          </w:p>
        </w:tc>
      </w:tr>
      <w:tr w:rsidR="006E77DC" w:rsidRPr="00CA5177" w:rsidTr="006E77DC">
        <w:tc>
          <w:tcPr>
            <w:tcW w:w="750" w:type="dxa"/>
          </w:tcPr>
          <w:p w:rsidR="006E77DC" w:rsidRPr="00CA5177" w:rsidRDefault="006E77DC" w:rsidP="009459D9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37" w:type="dxa"/>
            <w:gridSpan w:val="2"/>
          </w:tcPr>
          <w:p w:rsidR="006E77DC" w:rsidRPr="00CA5177" w:rsidRDefault="006E77DC" w:rsidP="009459D9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A5177">
              <w:rPr>
                <w:rFonts w:ascii="Times New Roman" w:hAnsi="Times New Roman" w:cs="Times New Roman"/>
                <w:sz w:val="24"/>
                <w:szCs w:val="24"/>
              </w:rPr>
              <w:t>Таловская</w:t>
            </w:r>
            <w:proofErr w:type="spellEnd"/>
            <w:r w:rsidRPr="00CA5177">
              <w:rPr>
                <w:rFonts w:ascii="Times New Roman" w:hAnsi="Times New Roman" w:cs="Times New Roman"/>
                <w:sz w:val="24"/>
                <w:szCs w:val="24"/>
              </w:rPr>
              <w:t xml:space="preserve"> СОШ ("Стимул"), Ильинская СОШ("Жемчужина"), </w:t>
            </w:r>
            <w:proofErr w:type="spellStart"/>
            <w:r w:rsidRPr="00CA5177">
              <w:rPr>
                <w:rFonts w:ascii="Times New Roman" w:hAnsi="Times New Roman" w:cs="Times New Roman"/>
                <w:sz w:val="24"/>
                <w:szCs w:val="24"/>
              </w:rPr>
              <w:t>Старо-Татауровская</w:t>
            </w:r>
            <w:proofErr w:type="spellEnd"/>
            <w:r w:rsidRPr="00CA5177">
              <w:rPr>
                <w:rFonts w:ascii="Times New Roman" w:hAnsi="Times New Roman" w:cs="Times New Roman"/>
                <w:sz w:val="24"/>
                <w:szCs w:val="24"/>
              </w:rPr>
              <w:t xml:space="preserve"> СОШ ("</w:t>
            </w:r>
            <w:proofErr w:type="spellStart"/>
            <w:r w:rsidRPr="00CA5177">
              <w:rPr>
                <w:rFonts w:ascii="Times New Roman" w:hAnsi="Times New Roman" w:cs="Times New Roman"/>
                <w:sz w:val="24"/>
                <w:szCs w:val="24"/>
              </w:rPr>
              <w:t>Синегория</w:t>
            </w:r>
            <w:proofErr w:type="spellEnd"/>
            <w:r w:rsidRPr="00CA5177">
              <w:rPr>
                <w:rFonts w:ascii="Times New Roman" w:hAnsi="Times New Roman" w:cs="Times New Roman"/>
                <w:sz w:val="24"/>
                <w:szCs w:val="24"/>
              </w:rPr>
              <w:t xml:space="preserve">"), </w:t>
            </w:r>
            <w:proofErr w:type="spellStart"/>
            <w:r w:rsidRPr="00CA5177">
              <w:rPr>
                <w:rFonts w:ascii="Times New Roman" w:hAnsi="Times New Roman" w:cs="Times New Roman"/>
                <w:sz w:val="24"/>
                <w:szCs w:val="24"/>
              </w:rPr>
              <w:t>Татауровская</w:t>
            </w:r>
            <w:proofErr w:type="spellEnd"/>
            <w:r w:rsidRPr="00CA5177">
              <w:rPr>
                <w:rFonts w:ascii="Times New Roman" w:hAnsi="Times New Roman" w:cs="Times New Roman"/>
                <w:sz w:val="24"/>
                <w:szCs w:val="24"/>
              </w:rPr>
              <w:t xml:space="preserve"> СОШ("Прибой"), </w:t>
            </w:r>
          </w:p>
        </w:tc>
        <w:tc>
          <w:tcPr>
            <w:tcW w:w="1881" w:type="dxa"/>
          </w:tcPr>
          <w:p w:rsidR="006E77DC" w:rsidRPr="00CA5177" w:rsidRDefault="006E77DC" w:rsidP="009459D9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5177">
              <w:rPr>
                <w:rFonts w:ascii="Times New Roman" w:hAnsi="Times New Roman" w:cs="Times New Roman"/>
                <w:sz w:val="24"/>
                <w:szCs w:val="24"/>
              </w:rPr>
              <w:t>17 июля -</w:t>
            </w:r>
          </w:p>
        </w:tc>
        <w:tc>
          <w:tcPr>
            <w:tcW w:w="3364" w:type="dxa"/>
          </w:tcPr>
          <w:p w:rsidR="006E77DC" w:rsidRPr="00CA5177" w:rsidRDefault="006E77DC" w:rsidP="009459D9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5177">
              <w:rPr>
                <w:rFonts w:ascii="Times New Roman" w:hAnsi="Times New Roman" w:cs="Times New Roman"/>
                <w:sz w:val="24"/>
                <w:szCs w:val="24"/>
              </w:rPr>
              <w:t>охват детей-100 чел</w:t>
            </w:r>
          </w:p>
        </w:tc>
      </w:tr>
      <w:tr w:rsidR="006E77DC" w:rsidRPr="00CA5177" w:rsidTr="006E77DC">
        <w:tc>
          <w:tcPr>
            <w:tcW w:w="750" w:type="dxa"/>
          </w:tcPr>
          <w:p w:rsidR="006E77DC" w:rsidRPr="00CA5177" w:rsidRDefault="006E77DC" w:rsidP="009459D9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37" w:type="dxa"/>
            <w:gridSpan w:val="2"/>
          </w:tcPr>
          <w:p w:rsidR="006E77DC" w:rsidRPr="00CA5177" w:rsidRDefault="006E77DC" w:rsidP="009459D9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A5177">
              <w:rPr>
                <w:rFonts w:ascii="Times New Roman" w:hAnsi="Times New Roman" w:cs="Times New Roman"/>
                <w:sz w:val="24"/>
                <w:szCs w:val="24"/>
              </w:rPr>
              <w:t>Нестеровская</w:t>
            </w:r>
            <w:proofErr w:type="spellEnd"/>
            <w:r w:rsidRPr="00CA5177">
              <w:rPr>
                <w:rFonts w:ascii="Times New Roman" w:hAnsi="Times New Roman" w:cs="Times New Roman"/>
                <w:sz w:val="24"/>
                <w:szCs w:val="24"/>
              </w:rPr>
              <w:t xml:space="preserve"> СОШ("Рассвет"), Зырянская СОШ, </w:t>
            </w:r>
            <w:proofErr w:type="spellStart"/>
            <w:r w:rsidRPr="00CA5177">
              <w:rPr>
                <w:rFonts w:ascii="Times New Roman" w:hAnsi="Times New Roman" w:cs="Times New Roman"/>
                <w:sz w:val="24"/>
                <w:szCs w:val="24"/>
              </w:rPr>
              <w:t>Кикинская</w:t>
            </w:r>
            <w:proofErr w:type="spellEnd"/>
            <w:r w:rsidRPr="00CA5177">
              <w:rPr>
                <w:rFonts w:ascii="Times New Roman" w:hAnsi="Times New Roman" w:cs="Times New Roman"/>
                <w:sz w:val="24"/>
                <w:szCs w:val="24"/>
              </w:rPr>
              <w:t xml:space="preserve"> ООШ,("Непоседы") </w:t>
            </w:r>
          </w:p>
        </w:tc>
        <w:tc>
          <w:tcPr>
            <w:tcW w:w="1881" w:type="dxa"/>
          </w:tcPr>
          <w:p w:rsidR="006E77DC" w:rsidRPr="00CA5177" w:rsidRDefault="006E77DC" w:rsidP="009459D9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5177">
              <w:rPr>
                <w:rFonts w:ascii="Times New Roman" w:hAnsi="Times New Roman" w:cs="Times New Roman"/>
                <w:sz w:val="24"/>
                <w:szCs w:val="24"/>
              </w:rPr>
              <w:t>25 июля -</w:t>
            </w:r>
          </w:p>
        </w:tc>
        <w:tc>
          <w:tcPr>
            <w:tcW w:w="3364" w:type="dxa"/>
          </w:tcPr>
          <w:p w:rsidR="006E77DC" w:rsidRPr="00CA5177" w:rsidRDefault="006E77DC" w:rsidP="009459D9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5177">
              <w:rPr>
                <w:rFonts w:ascii="Times New Roman" w:hAnsi="Times New Roman" w:cs="Times New Roman"/>
                <w:sz w:val="24"/>
                <w:szCs w:val="24"/>
              </w:rPr>
              <w:t>охват детей-100 чел</w:t>
            </w:r>
          </w:p>
        </w:tc>
      </w:tr>
      <w:tr w:rsidR="006E77DC" w:rsidRPr="00CA5177" w:rsidTr="006E77DC">
        <w:tc>
          <w:tcPr>
            <w:tcW w:w="750" w:type="dxa"/>
          </w:tcPr>
          <w:p w:rsidR="006E77DC" w:rsidRPr="00CA5177" w:rsidRDefault="006E77DC" w:rsidP="009459D9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5177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637" w:type="dxa"/>
            <w:gridSpan w:val="2"/>
          </w:tcPr>
          <w:p w:rsidR="006E77DC" w:rsidRPr="00CA5177" w:rsidRDefault="006E77DC" w:rsidP="009459D9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5177">
              <w:rPr>
                <w:rFonts w:ascii="Times New Roman" w:hAnsi="Times New Roman" w:cs="Times New Roman"/>
                <w:sz w:val="24"/>
                <w:szCs w:val="24"/>
              </w:rPr>
              <w:t>работа мобильного "Игрового  комплекса" на мероприятиях, проводимых на площади с. Турунтаево (День Знаний, акция "Помоги собрать  ребенка в школу")</w:t>
            </w:r>
          </w:p>
        </w:tc>
        <w:tc>
          <w:tcPr>
            <w:tcW w:w="1881" w:type="dxa"/>
          </w:tcPr>
          <w:p w:rsidR="006E77DC" w:rsidRPr="00CA5177" w:rsidRDefault="006E77DC" w:rsidP="009459D9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5177">
              <w:rPr>
                <w:rFonts w:ascii="Times New Roman" w:hAnsi="Times New Roman" w:cs="Times New Roman"/>
                <w:sz w:val="24"/>
                <w:szCs w:val="24"/>
              </w:rPr>
              <w:t>август-сентябрь</w:t>
            </w:r>
          </w:p>
        </w:tc>
        <w:tc>
          <w:tcPr>
            <w:tcW w:w="3364" w:type="dxa"/>
          </w:tcPr>
          <w:p w:rsidR="006E77DC" w:rsidRPr="00CA5177" w:rsidRDefault="006E77DC" w:rsidP="009459D9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5177">
              <w:rPr>
                <w:rFonts w:ascii="Times New Roman" w:hAnsi="Times New Roman" w:cs="Times New Roman"/>
                <w:sz w:val="24"/>
                <w:szCs w:val="24"/>
              </w:rPr>
              <w:t>охват детей-200 чел.</w:t>
            </w:r>
          </w:p>
        </w:tc>
      </w:tr>
      <w:tr w:rsidR="006E77DC" w:rsidRPr="00CA5177" w:rsidTr="006E77DC">
        <w:tc>
          <w:tcPr>
            <w:tcW w:w="750" w:type="dxa"/>
          </w:tcPr>
          <w:p w:rsidR="006E77DC" w:rsidRPr="00CA5177" w:rsidRDefault="006E77DC" w:rsidP="009459D9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5177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637" w:type="dxa"/>
            <w:gridSpan w:val="2"/>
          </w:tcPr>
          <w:p w:rsidR="006E77DC" w:rsidRPr="00CA5177" w:rsidRDefault="006E77DC" w:rsidP="009459D9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5177">
              <w:rPr>
                <w:rFonts w:ascii="Times New Roman" w:hAnsi="Times New Roman" w:cs="Times New Roman"/>
                <w:sz w:val="24"/>
                <w:szCs w:val="24"/>
              </w:rPr>
              <w:t xml:space="preserve">работа на базе </w:t>
            </w:r>
            <w:proofErr w:type="spellStart"/>
            <w:r w:rsidRPr="00CA5177">
              <w:rPr>
                <w:rFonts w:ascii="Times New Roman" w:hAnsi="Times New Roman" w:cs="Times New Roman"/>
                <w:sz w:val="24"/>
                <w:szCs w:val="24"/>
              </w:rPr>
              <w:t>Турунтаевского</w:t>
            </w:r>
            <w:proofErr w:type="spellEnd"/>
            <w:r w:rsidRPr="00CA5177">
              <w:rPr>
                <w:rFonts w:ascii="Times New Roman" w:hAnsi="Times New Roman" w:cs="Times New Roman"/>
                <w:sz w:val="24"/>
                <w:szCs w:val="24"/>
              </w:rPr>
              <w:t xml:space="preserve"> ДДТ</w:t>
            </w:r>
          </w:p>
        </w:tc>
        <w:tc>
          <w:tcPr>
            <w:tcW w:w="1881" w:type="dxa"/>
          </w:tcPr>
          <w:p w:rsidR="006E77DC" w:rsidRPr="00CA5177" w:rsidRDefault="006E77DC" w:rsidP="009459D9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5177">
              <w:rPr>
                <w:rFonts w:ascii="Times New Roman" w:hAnsi="Times New Roman" w:cs="Times New Roman"/>
                <w:sz w:val="24"/>
                <w:szCs w:val="24"/>
              </w:rPr>
              <w:t>октябрь-декабрь</w:t>
            </w:r>
          </w:p>
        </w:tc>
        <w:tc>
          <w:tcPr>
            <w:tcW w:w="3364" w:type="dxa"/>
          </w:tcPr>
          <w:p w:rsidR="006E77DC" w:rsidRPr="00CA5177" w:rsidRDefault="006E77DC" w:rsidP="009459D9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5177">
              <w:rPr>
                <w:rFonts w:ascii="Times New Roman" w:hAnsi="Times New Roman" w:cs="Times New Roman"/>
                <w:sz w:val="24"/>
                <w:szCs w:val="24"/>
              </w:rPr>
              <w:t>охват детей- 800 чел</w:t>
            </w:r>
          </w:p>
        </w:tc>
      </w:tr>
      <w:tr w:rsidR="006E77DC" w:rsidRPr="00CA5177" w:rsidTr="006E77DC">
        <w:tc>
          <w:tcPr>
            <w:tcW w:w="750" w:type="dxa"/>
          </w:tcPr>
          <w:p w:rsidR="006E77DC" w:rsidRPr="00CA5177" w:rsidRDefault="006E77DC" w:rsidP="009459D9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5177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637" w:type="dxa"/>
            <w:gridSpan w:val="2"/>
          </w:tcPr>
          <w:p w:rsidR="006E77DC" w:rsidRPr="00CA5177" w:rsidRDefault="006E77DC" w:rsidP="009459D9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5177">
              <w:rPr>
                <w:rFonts w:ascii="Times New Roman" w:hAnsi="Times New Roman" w:cs="Times New Roman"/>
                <w:sz w:val="24"/>
                <w:szCs w:val="24"/>
              </w:rPr>
              <w:t>отчет по Проекту</w:t>
            </w:r>
          </w:p>
        </w:tc>
        <w:tc>
          <w:tcPr>
            <w:tcW w:w="1881" w:type="dxa"/>
          </w:tcPr>
          <w:p w:rsidR="006E77DC" w:rsidRPr="00CA5177" w:rsidRDefault="006E77DC" w:rsidP="009459D9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5177">
              <w:rPr>
                <w:rFonts w:ascii="Times New Roman" w:hAnsi="Times New Roman" w:cs="Times New Roman"/>
                <w:sz w:val="24"/>
                <w:szCs w:val="24"/>
              </w:rPr>
              <w:t>конец декабря 2019</w:t>
            </w:r>
          </w:p>
        </w:tc>
        <w:tc>
          <w:tcPr>
            <w:tcW w:w="3364" w:type="dxa"/>
          </w:tcPr>
          <w:p w:rsidR="006E77DC" w:rsidRPr="00CA5177" w:rsidRDefault="006E77DC" w:rsidP="009459D9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5177">
              <w:rPr>
                <w:rFonts w:ascii="Times New Roman" w:hAnsi="Times New Roman" w:cs="Times New Roman"/>
                <w:sz w:val="24"/>
                <w:szCs w:val="24"/>
              </w:rPr>
              <w:t>Сайт ДДТ- 100 чел</w:t>
            </w:r>
          </w:p>
          <w:p w:rsidR="006E77DC" w:rsidRPr="00CA5177" w:rsidRDefault="006E77DC" w:rsidP="009459D9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5177">
              <w:rPr>
                <w:rFonts w:ascii="Times New Roman" w:hAnsi="Times New Roman" w:cs="Times New Roman"/>
                <w:sz w:val="24"/>
                <w:szCs w:val="24"/>
              </w:rPr>
              <w:t>страничка ДДТ в "Одноклассниках"-800 чел,</w:t>
            </w:r>
          </w:p>
          <w:p w:rsidR="006E77DC" w:rsidRPr="00CA5177" w:rsidRDefault="006E77DC" w:rsidP="009459D9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5177">
              <w:rPr>
                <w:rFonts w:ascii="Times New Roman" w:hAnsi="Times New Roman" w:cs="Times New Roman"/>
                <w:sz w:val="24"/>
                <w:szCs w:val="24"/>
              </w:rPr>
              <w:t>страничка "ВК"-100 чел.</w:t>
            </w:r>
          </w:p>
          <w:p w:rsidR="006E77DC" w:rsidRPr="00CA5177" w:rsidRDefault="006E77DC" w:rsidP="009459D9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5177">
              <w:rPr>
                <w:rFonts w:ascii="Times New Roman" w:hAnsi="Times New Roman" w:cs="Times New Roman"/>
                <w:sz w:val="24"/>
                <w:szCs w:val="24"/>
              </w:rPr>
              <w:t>газ. "</w:t>
            </w:r>
            <w:proofErr w:type="spellStart"/>
            <w:r w:rsidRPr="00CA5177">
              <w:rPr>
                <w:rFonts w:ascii="Times New Roman" w:hAnsi="Times New Roman" w:cs="Times New Roman"/>
                <w:sz w:val="24"/>
                <w:szCs w:val="24"/>
              </w:rPr>
              <w:t>Прибайкалец</w:t>
            </w:r>
            <w:proofErr w:type="spellEnd"/>
            <w:r w:rsidRPr="00CA5177">
              <w:rPr>
                <w:rFonts w:ascii="Times New Roman" w:hAnsi="Times New Roman" w:cs="Times New Roman"/>
                <w:sz w:val="24"/>
                <w:szCs w:val="24"/>
              </w:rPr>
              <w:t>"-3000 чел(тираж)</w:t>
            </w:r>
          </w:p>
        </w:tc>
      </w:tr>
      <w:tr w:rsidR="006E77DC" w:rsidRPr="00CA5177" w:rsidTr="006E77DC">
        <w:tc>
          <w:tcPr>
            <w:tcW w:w="10632" w:type="dxa"/>
            <w:gridSpan w:val="5"/>
          </w:tcPr>
          <w:p w:rsidR="006E77DC" w:rsidRPr="00CA5177" w:rsidRDefault="006E77DC" w:rsidP="009459D9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5177">
              <w:rPr>
                <w:rFonts w:ascii="Times New Roman" w:hAnsi="Times New Roman" w:cs="Times New Roman"/>
                <w:sz w:val="24"/>
                <w:szCs w:val="24"/>
              </w:rPr>
              <w:t>8. Ожидаемые результаты</w:t>
            </w:r>
          </w:p>
        </w:tc>
      </w:tr>
      <w:tr w:rsidR="006E77DC" w:rsidRPr="00CA5177" w:rsidTr="006E77DC">
        <w:tc>
          <w:tcPr>
            <w:tcW w:w="5387" w:type="dxa"/>
            <w:gridSpan w:val="3"/>
            <w:vMerge w:val="restart"/>
          </w:tcPr>
          <w:p w:rsidR="006E77DC" w:rsidRPr="00CA5177" w:rsidRDefault="006E77DC" w:rsidP="009459D9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5177">
              <w:rPr>
                <w:rFonts w:ascii="Times New Roman" w:hAnsi="Times New Roman" w:cs="Times New Roman"/>
                <w:sz w:val="24"/>
                <w:szCs w:val="24"/>
              </w:rPr>
              <w:t>Количественные показатели (указать подробно количественные результаты, включая численность вовлечения молодежи в мероприятия проекта)</w:t>
            </w:r>
          </w:p>
          <w:p w:rsidR="006E77DC" w:rsidRPr="00CA5177" w:rsidRDefault="006E77DC" w:rsidP="009459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gridSpan w:val="2"/>
          </w:tcPr>
          <w:p w:rsidR="006E77DC" w:rsidRPr="00CA5177" w:rsidRDefault="006E77DC" w:rsidP="009459D9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5177">
              <w:rPr>
                <w:rFonts w:ascii="Times New Roman" w:hAnsi="Times New Roman" w:cs="Times New Roman"/>
                <w:sz w:val="24"/>
                <w:szCs w:val="24"/>
              </w:rPr>
              <w:t xml:space="preserve">1. Обучающиеся ДДТ- 800 человек </w:t>
            </w:r>
          </w:p>
        </w:tc>
      </w:tr>
      <w:tr w:rsidR="006E77DC" w:rsidRPr="00CA5177" w:rsidTr="006E77DC">
        <w:tc>
          <w:tcPr>
            <w:tcW w:w="5387" w:type="dxa"/>
            <w:gridSpan w:val="3"/>
            <w:vMerge/>
          </w:tcPr>
          <w:p w:rsidR="006E77DC" w:rsidRPr="00CA5177" w:rsidRDefault="006E77DC" w:rsidP="009459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gridSpan w:val="2"/>
          </w:tcPr>
          <w:p w:rsidR="006E77DC" w:rsidRPr="00CA5177" w:rsidRDefault="006E77DC" w:rsidP="009459D9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5177">
              <w:rPr>
                <w:rFonts w:ascii="Times New Roman" w:hAnsi="Times New Roman" w:cs="Times New Roman"/>
                <w:sz w:val="24"/>
                <w:szCs w:val="24"/>
              </w:rPr>
              <w:t>2. Ученики летних школьных площадок с. Турунтаево (ТСОШ№1, гимназия, СКОШИ 8 вида, ГБУСО)-400 чел.</w:t>
            </w:r>
          </w:p>
          <w:p w:rsidR="006E77DC" w:rsidRPr="00CA5177" w:rsidRDefault="006E77DC" w:rsidP="009459D9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5177">
              <w:rPr>
                <w:rFonts w:ascii="Times New Roman" w:hAnsi="Times New Roman" w:cs="Times New Roman"/>
                <w:sz w:val="24"/>
                <w:szCs w:val="24"/>
              </w:rPr>
              <w:t>игровые программы - ежедневно.</w:t>
            </w:r>
          </w:p>
        </w:tc>
      </w:tr>
      <w:tr w:rsidR="006E77DC" w:rsidRPr="00CA5177" w:rsidTr="006E77DC">
        <w:tc>
          <w:tcPr>
            <w:tcW w:w="5387" w:type="dxa"/>
            <w:gridSpan w:val="3"/>
            <w:vMerge/>
          </w:tcPr>
          <w:p w:rsidR="006E77DC" w:rsidRPr="00CA5177" w:rsidRDefault="006E77DC" w:rsidP="009459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gridSpan w:val="2"/>
          </w:tcPr>
          <w:p w:rsidR="006E77DC" w:rsidRPr="00CA5177" w:rsidRDefault="006E77DC" w:rsidP="009459D9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5177">
              <w:rPr>
                <w:rFonts w:ascii="Times New Roman" w:hAnsi="Times New Roman" w:cs="Times New Roman"/>
                <w:sz w:val="24"/>
                <w:szCs w:val="24"/>
              </w:rPr>
              <w:t>3. Ученики, пребывающие в летних палаточных лагерях на оз.Байкал - 300 человек</w:t>
            </w:r>
          </w:p>
          <w:p w:rsidR="006E77DC" w:rsidRPr="00CA5177" w:rsidRDefault="006E77DC" w:rsidP="009459D9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5177">
              <w:rPr>
                <w:rFonts w:ascii="Times New Roman" w:hAnsi="Times New Roman" w:cs="Times New Roman"/>
                <w:sz w:val="24"/>
                <w:szCs w:val="24"/>
              </w:rPr>
              <w:t>игровые программы -в "Выездные дни"по расписанию.</w:t>
            </w:r>
          </w:p>
        </w:tc>
      </w:tr>
      <w:tr w:rsidR="006E77DC" w:rsidRPr="00CA5177" w:rsidTr="006E77DC">
        <w:tc>
          <w:tcPr>
            <w:tcW w:w="5387" w:type="dxa"/>
            <w:gridSpan w:val="3"/>
            <w:vMerge/>
          </w:tcPr>
          <w:p w:rsidR="006E77DC" w:rsidRPr="00CA5177" w:rsidRDefault="006E77DC" w:rsidP="009459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gridSpan w:val="2"/>
          </w:tcPr>
          <w:p w:rsidR="006E77DC" w:rsidRPr="00CA5177" w:rsidRDefault="006E77DC" w:rsidP="009459D9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5177">
              <w:rPr>
                <w:rFonts w:ascii="Times New Roman" w:hAnsi="Times New Roman" w:cs="Times New Roman"/>
                <w:sz w:val="24"/>
                <w:szCs w:val="24"/>
              </w:rPr>
              <w:t>5. Дети и подростки  не охваченные организованным летним отдыхом - 400 чел</w:t>
            </w:r>
          </w:p>
        </w:tc>
      </w:tr>
      <w:tr w:rsidR="006E77DC" w:rsidRPr="00CA5177" w:rsidTr="006E77DC">
        <w:tc>
          <w:tcPr>
            <w:tcW w:w="5387" w:type="dxa"/>
            <w:gridSpan w:val="3"/>
            <w:vMerge/>
          </w:tcPr>
          <w:p w:rsidR="006E77DC" w:rsidRPr="00CA5177" w:rsidRDefault="006E77DC" w:rsidP="009459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gridSpan w:val="2"/>
          </w:tcPr>
          <w:p w:rsidR="006E77DC" w:rsidRPr="00CA5177" w:rsidRDefault="006E77DC" w:rsidP="009459D9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5177">
              <w:rPr>
                <w:rFonts w:ascii="Times New Roman" w:hAnsi="Times New Roman" w:cs="Times New Roman"/>
                <w:sz w:val="24"/>
                <w:szCs w:val="24"/>
              </w:rPr>
              <w:t xml:space="preserve">6. Расширение охвата географической площади Проекта- с.Кома, </w:t>
            </w:r>
            <w:proofErr w:type="spellStart"/>
            <w:r w:rsidRPr="00CA5177">
              <w:rPr>
                <w:rFonts w:ascii="Times New Roman" w:hAnsi="Times New Roman" w:cs="Times New Roman"/>
                <w:sz w:val="24"/>
                <w:szCs w:val="24"/>
              </w:rPr>
              <w:t>с.Зырянск</w:t>
            </w:r>
            <w:proofErr w:type="spellEnd"/>
            <w:r w:rsidRPr="00CA5177">
              <w:rPr>
                <w:rFonts w:ascii="Times New Roman" w:hAnsi="Times New Roman" w:cs="Times New Roman"/>
                <w:sz w:val="24"/>
                <w:szCs w:val="24"/>
              </w:rPr>
              <w:t>, с.Нестерово, с.Кика.-200 чел.</w:t>
            </w:r>
          </w:p>
        </w:tc>
      </w:tr>
      <w:tr w:rsidR="006E77DC" w:rsidRPr="00CA5177" w:rsidTr="006E77DC">
        <w:tc>
          <w:tcPr>
            <w:tcW w:w="5387" w:type="dxa"/>
            <w:gridSpan w:val="3"/>
            <w:vMerge/>
          </w:tcPr>
          <w:p w:rsidR="006E77DC" w:rsidRPr="00CA5177" w:rsidRDefault="006E77DC" w:rsidP="009459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gridSpan w:val="2"/>
          </w:tcPr>
          <w:p w:rsidR="006E77DC" w:rsidRPr="00CA5177" w:rsidRDefault="006E77DC" w:rsidP="009459D9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5177">
              <w:rPr>
                <w:rFonts w:ascii="Times New Roman" w:hAnsi="Times New Roman" w:cs="Times New Roman"/>
                <w:sz w:val="24"/>
                <w:szCs w:val="24"/>
              </w:rPr>
              <w:t>7. педагоги дополнительного образования, учителя школ  - 50 чел.</w:t>
            </w:r>
          </w:p>
        </w:tc>
      </w:tr>
      <w:tr w:rsidR="006E77DC" w:rsidRPr="00CA5177" w:rsidTr="006E77DC">
        <w:tc>
          <w:tcPr>
            <w:tcW w:w="5387" w:type="dxa"/>
            <w:gridSpan w:val="3"/>
            <w:vMerge/>
          </w:tcPr>
          <w:p w:rsidR="006E77DC" w:rsidRPr="00CA5177" w:rsidRDefault="006E77DC" w:rsidP="009459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gridSpan w:val="2"/>
          </w:tcPr>
          <w:p w:rsidR="006E77DC" w:rsidRPr="00CA5177" w:rsidRDefault="006E77DC" w:rsidP="009459D9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5177">
              <w:rPr>
                <w:rFonts w:ascii="Times New Roman" w:hAnsi="Times New Roman" w:cs="Times New Roman"/>
                <w:sz w:val="24"/>
                <w:szCs w:val="24"/>
              </w:rPr>
              <w:t xml:space="preserve">8.информация  в СМИ- население </w:t>
            </w:r>
            <w:r w:rsidRPr="00CA51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Прибайкальского района- 4.000 чел</w:t>
            </w:r>
          </w:p>
        </w:tc>
      </w:tr>
      <w:tr w:rsidR="006E77DC" w:rsidRPr="00CA5177" w:rsidTr="006E77DC">
        <w:tc>
          <w:tcPr>
            <w:tcW w:w="5387" w:type="dxa"/>
            <w:gridSpan w:val="3"/>
            <w:vMerge w:val="restart"/>
          </w:tcPr>
          <w:p w:rsidR="006E77DC" w:rsidRPr="00CA5177" w:rsidRDefault="006E77DC" w:rsidP="009459D9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51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Качественные показатели (указать подробно качественные изменения)</w:t>
            </w:r>
          </w:p>
        </w:tc>
        <w:tc>
          <w:tcPr>
            <w:tcW w:w="5245" w:type="dxa"/>
            <w:gridSpan w:val="2"/>
          </w:tcPr>
          <w:p w:rsidR="006E77DC" w:rsidRPr="00CA5177" w:rsidRDefault="006E77DC" w:rsidP="009459D9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5177">
              <w:rPr>
                <w:rFonts w:ascii="Times New Roman" w:hAnsi="Times New Roman" w:cs="Times New Roman"/>
                <w:sz w:val="24"/>
                <w:szCs w:val="24"/>
              </w:rPr>
              <w:t xml:space="preserve">1. Привлечение и приобщение  к игровой деятельности детей и подростков Прибайкальского района. </w:t>
            </w:r>
          </w:p>
          <w:p w:rsidR="006E77DC" w:rsidRPr="00CA5177" w:rsidRDefault="006E77DC" w:rsidP="009459D9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5177">
              <w:rPr>
                <w:rFonts w:ascii="Times New Roman" w:hAnsi="Times New Roman" w:cs="Times New Roman"/>
                <w:sz w:val="24"/>
                <w:szCs w:val="24"/>
              </w:rPr>
              <w:t>Возрождение интереса к настольным, развивающим играм.</w:t>
            </w:r>
          </w:p>
        </w:tc>
      </w:tr>
      <w:tr w:rsidR="006E77DC" w:rsidRPr="00CA5177" w:rsidTr="006E77DC">
        <w:tc>
          <w:tcPr>
            <w:tcW w:w="5387" w:type="dxa"/>
            <w:gridSpan w:val="3"/>
            <w:vMerge/>
          </w:tcPr>
          <w:p w:rsidR="006E77DC" w:rsidRPr="00CA5177" w:rsidRDefault="006E77DC" w:rsidP="009459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gridSpan w:val="2"/>
          </w:tcPr>
          <w:p w:rsidR="006E77DC" w:rsidRPr="00CA5177" w:rsidRDefault="006E77DC" w:rsidP="009459D9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5177">
              <w:rPr>
                <w:rFonts w:ascii="Times New Roman" w:hAnsi="Times New Roman" w:cs="Times New Roman"/>
                <w:sz w:val="24"/>
                <w:szCs w:val="24"/>
              </w:rPr>
              <w:t>2.Организация мобильного "Игрового комплекса"на площади ДДТ, площади с.Турунтаево- ежегодно</w:t>
            </w:r>
          </w:p>
        </w:tc>
      </w:tr>
      <w:tr w:rsidR="006E77DC" w:rsidRPr="00CA5177" w:rsidTr="006E77DC">
        <w:tc>
          <w:tcPr>
            <w:tcW w:w="5387" w:type="dxa"/>
            <w:gridSpan w:val="3"/>
            <w:vMerge/>
          </w:tcPr>
          <w:p w:rsidR="006E77DC" w:rsidRPr="00CA5177" w:rsidRDefault="006E77DC" w:rsidP="009459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gridSpan w:val="2"/>
          </w:tcPr>
          <w:p w:rsidR="006E77DC" w:rsidRPr="00CA5177" w:rsidRDefault="006E77DC" w:rsidP="009459D9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5177">
              <w:rPr>
                <w:rFonts w:ascii="Times New Roman" w:hAnsi="Times New Roman" w:cs="Times New Roman"/>
                <w:sz w:val="24"/>
                <w:szCs w:val="24"/>
              </w:rPr>
              <w:t>3.Формирование базы игрового оборудования и игровых комплектов для подвижных и настольных игр новыми наборами и спортивным инвентарем.</w:t>
            </w:r>
          </w:p>
        </w:tc>
      </w:tr>
      <w:tr w:rsidR="006E77DC" w:rsidRPr="00CA5177" w:rsidTr="006E77DC">
        <w:tc>
          <w:tcPr>
            <w:tcW w:w="5387" w:type="dxa"/>
            <w:gridSpan w:val="3"/>
            <w:vMerge/>
          </w:tcPr>
          <w:p w:rsidR="006E77DC" w:rsidRPr="00CA5177" w:rsidRDefault="006E77DC" w:rsidP="009459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gridSpan w:val="2"/>
          </w:tcPr>
          <w:p w:rsidR="006E77DC" w:rsidRPr="00CA5177" w:rsidRDefault="006E77DC" w:rsidP="009459D9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5177">
              <w:rPr>
                <w:rFonts w:ascii="Times New Roman" w:hAnsi="Times New Roman" w:cs="Times New Roman"/>
                <w:sz w:val="24"/>
                <w:szCs w:val="24"/>
              </w:rPr>
              <w:t xml:space="preserve">4. Расширение охвата географической площади Проекта- с.Кома, </w:t>
            </w:r>
            <w:proofErr w:type="spellStart"/>
            <w:r w:rsidRPr="00CA5177">
              <w:rPr>
                <w:rFonts w:ascii="Times New Roman" w:hAnsi="Times New Roman" w:cs="Times New Roman"/>
                <w:sz w:val="24"/>
                <w:szCs w:val="24"/>
              </w:rPr>
              <w:t>с.Зырянск</w:t>
            </w:r>
            <w:proofErr w:type="spellEnd"/>
            <w:r w:rsidRPr="00CA5177">
              <w:rPr>
                <w:rFonts w:ascii="Times New Roman" w:hAnsi="Times New Roman" w:cs="Times New Roman"/>
                <w:sz w:val="24"/>
                <w:szCs w:val="24"/>
              </w:rPr>
              <w:t>, с.Нестерово, с.Кика.</w:t>
            </w:r>
          </w:p>
        </w:tc>
      </w:tr>
    </w:tbl>
    <w:p w:rsidR="008501F8" w:rsidRDefault="008501F8"/>
    <w:sectPr w:rsidR="008501F8" w:rsidSect="006E77DC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F26441A"/>
    <w:multiLevelType w:val="hybridMultilevel"/>
    <w:tmpl w:val="CD9C933E"/>
    <w:lvl w:ilvl="0" w:tplc="0419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6E77DC"/>
    <w:rsid w:val="006E77DC"/>
    <w:rsid w:val="008501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E77D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character" w:customStyle="1" w:styleId="fontstyle01">
    <w:name w:val="fontstyle01"/>
    <w:basedOn w:val="a0"/>
    <w:rsid w:val="006E77DC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paragraph" w:customStyle="1" w:styleId="Style23">
    <w:name w:val="Style23"/>
    <w:basedOn w:val="a"/>
    <w:rsid w:val="006E77DC"/>
    <w:pPr>
      <w:widowControl w:val="0"/>
      <w:autoSpaceDE w:val="0"/>
      <w:autoSpaceDN w:val="0"/>
      <w:adjustRightInd w:val="0"/>
      <w:spacing w:after="0" w:line="485" w:lineRule="exact"/>
      <w:ind w:firstLine="1896"/>
    </w:pPr>
    <w:rPr>
      <w:rFonts w:ascii="Times New Roman" w:eastAsia="Times New Roman" w:hAnsi="Times New Roman" w:cs="Times New Roman"/>
      <w:sz w:val="24"/>
      <w:szCs w:val="24"/>
    </w:rPr>
  </w:style>
  <w:style w:type="table" w:styleId="a3">
    <w:name w:val="Table Grid"/>
    <w:basedOn w:val="a1"/>
    <w:uiPriority w:val="59"/>
    <w:rsid w:val="006E77DC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2586</Words>
  <Characters>14743</Characters>
  <Application>Microsoft Office Word</Application>
  <DocSecurity>0</DocSecurity>
  <Lines>122</Lines>
  <Paragraphs>34</Paragraphs>
  <ScaleCrop>false</ScaleCrop>
  <Company>Home</Company>
  <LinksUpToDate>false</LinksUpToDate>
  <CharactersWithSpaces>17295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Николай</dc:creator>
  <cp:keywords/>
  <dc:description/>
  <cp:lastModifiedBy>Николай</cp:lastModifiedBy>
  <cp:revision>2</cp:revision>
  <dcterms:created xsi:type="dcterms:W3CDTF">2019-12-27T01:24:00Z</dcterms:created>
  <dcterms:modified xsi:type="dcterms:W3CDTF">2019-12-27T01:25:00Z</dcterms:modified>
</cp:coreProperties>
</file>