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C1" w:rsidRPr="008063C1" w:rsidRDefault="008063C1" w:rsidP="008063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063C1">
        <w:rPr>
          <w:rFonts w:ascii="Times New Roman" w:eastAsia="Times New Roman" w:hAnsi="Times New Roman"/>
          <w:b/>
          <w:sz w:val="28"/>
          <w:szCs w:val="28"/>
        </w:rPr>
        <w:t>Республиканский Кампус молодёжных инноваций "Акселератор школьных проектных команд в интересах цифровой экономики".</w:t>
      </w:r>
    </w:p>
    <w:p w:rsidR="008063C1" w:rsidRDefault="008063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1 по 10 ноября команда МОУ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Турунтаевская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СОШ №1» (руководитель</w:t>
      </w:r>
      <w:r w:rsidR="002B3676">
        <w:rPr>
          <w:rFonts w:ascii="Times New Roman" w:eastAsia="Times New Roman" w:hAnsi="Times New Roman"/>
          <w:sz w:val="28"/>
          <w:szCs w:val="28"/>
        </w:rPr>
        <w:t xml:space="preserve"> команды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Цымбалюк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Людмила Юрьевна, педагог дополнительного образования МОУ ДО "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Турунтаевского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Дома детского творчества") приняла участие в Республиканском Кампусе молодёжных инноваций "Акселератор школьных проектных команд в интересах цифровой экономики". Все мероприятия проходили в Городском Дворце Детского юношеского творчества г. Улан-Удэ. Очень ответственная миссия была у наших ребят, так как они представляли свой район. 38 городских и сельских команд школ Республики Бурятия, а также Монголии представляли свои проекты в своих отрядах.</w:t>
      </w:r>
      <w:r>
        <w:rPr>
          <w:rFonts w:ascii="Times New Roman" w:eastAsia="Times New Roman" w:hAnsi="Times New Roman" w:cs="&quot;Open Sans&quot;"/>
          <w:sz w:val="28"/>
          <w:szCs w:val="28"/>
        </w:rPr>
        <w:t xml:space="preserve"> Всего было охвачено 320 человек. На протяжении 10 дней ребята ежедневно принимали участие в интеллектуальном шоу (серии коротких научных лекций по направлениям: интернет вещей, робототехника, сенсорика, big data, machine learning, бизнес и предпринимательство, финансовая грамотность). В проектных командах ребята решали реальные проблемы, заявленные спикерами - представителями органов власти, бизнес-сообществ, общественных организаций, родительской общественности и т.д. Ребята искали пути решения реальных поставленных задач-кейсов. 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ab/>
        <w:t>Поздравить с запуском и закрытием Кампуса пришли спикеры из государственных структур и бизнес сообществ города Улан-Удэ: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 xml:space="preserve"> - Байкова Арюна Мунко – Жаргаловна – начальник отдела воспитания и дополнительного образования Министерства образования и науки РБ;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>- Цепкова Любовь Тельмановна – исполняющая обязанности председателя Комитета по образованию Администрации г. Улан – Удэ;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>- Шарипов Максим Юрьевич – Заместитель председателя Комитета стратегического управления развитием туризма, начальник отдела по развитию территорий с особыми режимами хозяйствования Министерства туризма Республики Бурятия;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>- Санжиев Солбон Дугарович – начальник штаба Автономной некоммерческой организации по содействию проведению аварийно – спасательных и восстановительных работ «Добровольческий корпус Байкала»;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>- Павлов Игорь Артурович – Ответственный за учебную деятельность химического факультета БГУ, доцент кафедры общей и аналитической химии, кандидат фармацевтических наук;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>- Кондратьева Любовь Геннадьевна – Председатель совета региональной общественной организации многодетных семей «Дари», президент благотворительного фонда «Благо Дари»;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>- Богатырёва Оксана Владимировна – Заместитель директора Государственного бюджетного учреждения социального обслуживания Республики Бурятия «Детский дом – интернат для детей с серьёзными нарушениями в интеллектуальном развитии «Журавушка»;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>- Новосёлова Любовь Олеговна – серебряный волонтёр;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lastRenderedPageBreak/>
        <w:t>- Директор Городского Дворца Пихеева Ольга Яковлевна.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 xml:space="preserve"> </w:t>
      </w:r>
      <w:r>
        <w:rPr>
          <w:rFonts w:ascii="Times New Roman" w:eastAsia="Times New Roman" w:hAnsi="Times New Roman" w:cs="&quot;Open Sans&quot;"/>
          <w:sz w:val="28"/>
          <w:szCs w:val="28"/>
        </w:rPr>
        <w:tab/>
        <w:t>Участники Кампуса провели насыщенные и продуктивные дни. В установочной сессии ребята были разделены на сквады (отряды), каждый под своим цветом – черный, белый, аквамарин. С ребятами были проведены игры на знакомство, креативность и внимание. Также во время пребывания в Кампусе ребята посетили Кванториум, съездили на образовательную экскурсию на Авиазавод и добровольческий корпус Байкала, посмотрели спектакль «Требуется мама». Все 10 дней детям было предоставлено проживание в лагерях «Березка» и «Родничок».</w:t>
      </w:r>
    </w:p>
    <w:p w:rsidR="00275241" w:rsidRDefault="008063C1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ab/>
        <w:t xml:space="preserve">В заключительный день ребята создали интересные и полезные проекты, защищали их перед представительным жюри. Многие из этих проектов будут воплощать в жизнь. По итогам акселератора  наша команда награждена бесплатными сертификатами на 4000 рублей для обучения в Бизнес-школе «Поколение лидеров», сертификатами за активное участие в тематической смене. Это обучение поможет узнать еще больше о предпринимательстве. Также учителя награждены сертификатами за активное участие в тематической смене. Им вручены удостоверения о повышении квалификации по теме «Обновление содержания и технологий дополнительного образования детей в рамках реализации федерльного проекта «Кадры для цифровой экономики». </w:t>
      </w:r>
    </w:p>
    <w:p w:rsidR="00275241" w:rsidRDefault="008063C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ab/>
        <w:t>Торжественное закрытие Кампуса проходило в актовом зале Дворца. Это было очень яркое и впечатляющее событие. В заключительном танцевальном флэшмобе участвовали представители из каждой команды. Нашу команду представляли Чернецкая Алина, Дудник Лиза и Баранов Вадим. Ребята так сдружились за эти дни, что было трудно расставаться. Всем надолго запомнится это молодежная инновация «Цифровая экономика»!</w:t>
      </w:r>
    </w:p>
    <w:sectPr w:rsidR="00275241" w:rsidSect="00275241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&quot;Open Sans&quot;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75241"/>
    <w:rsid w:val="00275241"/>
    <w:rsid w:val="002B3676"/>
    <w:rsid w:val="008063C1"/>
    <w:rsid w:val="00866E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2019-11-12T13:59:00Z</dcterms:created>
  <dcterms:modified xsi:type="dcterms:W3CDTF">2019-11-13T01:12:00Z</dcterms:modified>
  <cp:version>0900.0000.01</cp:version>
</cp:coreProperties>
</file>